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0C" w:rsidRDefault="003133A3">
      <w:r w:rsidRPr="003133A3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47.4pt" fillcolor="#00b050">
            <v:shadow color="#868686"/>
            <v:textpath style="font-family:&quot;Arial Black&quot;" fitshape="t" trim="t" string="FLORA CENTRUM MUNDI 2016.&#10;20. međunarodna Izložba i sajam cvijeća&#10;Ludbreg, 06.-08. svibnja 2016."/>
          </v:shape>
        </w:pict>
      </w:r>
    </w:p>
    <w:p w:rsidR="007F7A0C" w:rsidRPr="008F1799" w:rsidRDefault="007F7A0C" w:rsidP="008F1799">
      <w:p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>Organizator: Grad Ludbreg</w:t>
      </w:r>
      <w:r w:rsidR="009E3153">
        <w:rPr>
          <w:rFonts w:ascii="Arial" w:hAnsi="Arial" w:cs="Arial"/>
        </w:rPr>
        <w:t xml:space="preserve"> i Turistička zajednica Grada Ludbrega</w:t>
      </w:r>
    </w:p>
    <w:p w:rsidR="007F7A0C" w:rsidRPr="008F1799" w:rsidRDefault="004B1926" w:rsidP="008F1799">
      <w:p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Ovogodišnja jubilarna </w:t>
      </w:r>
      <w:r w:rsidR="007F7A0C" w:rsidRPr="008F1799">
        <w:rPr>
          <w:rFonts w:ascii="Arial" w:hAnsi="Arial" w:cs="Arial"/>
        </w:rPr>
        <w:t xml:space="preserve">20. Međunarodna </w:t>
      </w:r>
      <w:r w:rsidR="00086E7A">
        <w:rPr>
          <w:rFonts w:ascii="Arial" w:hAnsi="Arial" w:cs="Arial"/>
        </w:rPr>
        <w:t>i</w:t>
      </w:r>
      <w:r w:rsidR="007F7A0C" w:rsidRPr="008F1799">
        <w:rPr>
          <w:rFonts w:ascii="Arial" w:hAnsi="Arial" w:cs="Arial"/>
        </w:rPr>
        <w:t xml:space="preserve">zložba i sajam cvijeća održat će se od </w:t>
      </w:r>
      <w:r w:rsidR="007F7A0C" w:rsidRPr="008F1799">
        <w:rPr>
          <w:rFonts w:ascii="Arial" w:hAnsi="Arial" w:cs="Arial"/>
          <w:b/>
        </w:rPr>
        <w:t>06. do 08. svibnja</w:t>
      </w:r>
      <w:r w:rsidR="007F7A0C" w:rsidRPr="008F1799">
        <w:rPr>
          <w:rFonts w:ascii="Arial" w:hAnsi="Arial" w:cs="Arial"/>
        </w:rPr>
        <w:t xml:space="preserve"> 2016. godine na prostoru Trga Svetog Trojstva</w:t>
      </w:r>
      <w:r w:rsidR="00AC1286">
        <w:rPr>
          <w:rFonts w:ascii="Arial" w:hAnsi="Arial" w:cs="Arial"/>
        </w:rPr>
        <w:t xml:space="preserve">, parka dvorca </w:t>
      </w:r>
      <w:proofErr w:type="spellStart"/>
      <w:r w:rsidR="00AC1286">
        <w:rPr>
          <w:rFonts w:ascii="Arial" w:hAnsi="Arial" w:cs="Arial"/>
        </w:rPr>
        <w:t>Batthyany</w:t>
      </w:r>
      <w:proofErr w:type="spellEnd"/>
      <w:r w:rsidR="00AC1286">
        <w:rPr>
          <w:rFonts w:ascii="Arial" w:hAnsi="Arial" w:cs="Arial"/>
        </w:rPr>
        <w:t>,</w:t>
      </w:r>
      <w:r w:rsidRPr="008F1799">
        <w:rPr>
          <w:rFonts w:ascii="Arial" w:hAnsi="Arial" w:cs="Arial"/>
        </w:rPr>
        <w:t xml:space="preserve"> ispred zgrade Gradske uprave</w:t>
      </w:r>
      <w:r w:rsidR="00AC1286">
        <w:rPr>
          <w:rFonts w:ascii="Arial" w:hAnsi="Arial" w:cs="Arial"/>
        </w:rPr>
        <w:t xml:space="preserve"> te u prostorijama Restauratorskog centra</w:t>
      </w:r>
      <w:r w:rsidRPr="008F1799">
        <w:rPr>
          <w:rFonts w:ascii="Arial" w:hAnsi="Arial" w:cs="Arial"/>
        </w:rPr>
        <w:t xml:space="preserve"> u Ludbregu. </w:t>
      </w:r>
    </w:p>
    <w:p w:rsidR="004B1926" w:rsidRPr="008F1799" w:rsidRDefault="004B1926" w:rsidP="008F1799">
      <w:pPr>
        <w:tabs>
          <w:tab w:val="left" w:pos="2436"/>
        </w:tabs>
        <w:jc w:val="both"/>
        <w:rPr>
          <w:rFonts w:ascii="Arial" w:hAnsi="Arial" w:cs="Arial"/>
          <w:b/>
          <w:u w:val="single"/>
        </w:rPr>
      </w:pPr>
      <w:r w:rsidRPr="008F1799">
        <w:rPr>
          <w:rFonts w:ascii="Arial" w:hAnsi="Arial" w:cs="Arial"/>
          <w:b/>
          <w:u w:val="single"/>
        </w:rPr>
        <w:t xml:space="preserve">Prodajni program: </w:t>
      </w:r>
    </w:p>
    <w:p w:rsidR="004B1926" w:rsidRPr="008F1799" w:rsidRDefault="004B1926" w:rsidP="008F1799">
      <w:pPr>
        <w:pStyle w:val="Odlomakpopisa"/>
        <w:numPr>
          <w:ilvl w:val="0"/>
          <w:numId w:val="1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Cvijeće: balkonsko, ukrasno, začinsko, ljekovito, sobno, crnogorica, sadnice, lončanice, trajnice, bonsai, kaktusi, </w:t>
      </w:r>
      <w:proofErr w:type="spellStart"/>
      <w:r w:rsidRPr="008F1799">
        <w:rPr>
          <w:rFonts w:ascii="Arial" w:hAnsi="Arial" w:cs="Arial"/>
        </w:rPr>
        <w:t>sukulenti</w:t>
      </w:r>
      <w:proofErr w:type="spellEnd"/>
      <w:r w:rsidRPr="008F1799">
        <w:rPr>
          <w:rFonts w:ascii="Arial" w:hAnsi="Arial" w:cs="Arial"/>
        </w:rPr>
        <w:t xml:space="preserve">, ukrasno drveće i grmlje i </w:t>
      </w:r>
      <w:proofErr w:type="spellStart"/>
      <w:r w:rsidRPr="008F1799">
        <w:rPr>
          <w:rFonts w:ascii="Arial" w:hAnsi="Arial" w:cs="Arial"/>
        </w:rPr>
        <w:t>sl</w:t>
      </w:r>
      <w:proofErr w:type="spellEnd"/>
      <w:r w:rsidRPr="008F1799">
        <w:rPr>
          <w:rFonts w:ascii="Arial" w:hAnsi="Arial" w:cs="Arial"/>
        </w:rPr>
        <w:t>.</w:t>
      </w:r>
    </w:p>
    <w:p w:rsidR="004B1926" w:rsidRPr="008F1799" w:rsidRDefault="004B1926" w:rsidP="008F1799">
      <w:pPr>
        <w:pStyle w:val="Odlomakpopisa"/>
        <w:numPr>
          <w:ilvl w:val="0"/>
          <w:numId w:val="1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Uređenje interijera, vrtni namještaj, rasvjetna tijela, fontane, </w:t>
      </w:r>
      <w:proofErr w:type="spellStart"/>
      <w:r w:rsidRPr="008F1799">
        <w:rPr>
          <w:rFonts w:ascii="Arial" w:hAnsi="Arial" w:cs="Arial"/>
        </w:rPr>
        <w:t>žardinjere</w:t>
      </w:r>
      <w:proofErr w:type="spellEnd"/>
      <w:r w:rsidRPr="008F1799">
        <w:rPr>
          <w:rFonts w:ascii="Arial" w:hAnsi="Arial" w:cs="Arial"/>
        </w:rPr>
        <w:t xml:space="preserve">, vrtne figure i </w:t>
      </w:r>
      <w:proofErr w:type="spellStart"/>
      <w:r w:rsidRPr="008F1799">
        <w:rPr>
          <w:rFonts w:ascii="Arial" w:hAnsi="Arial" w:cs="Arial"/>
        </w:rPr>
        <w:t>sl</w:t>
      </w:r>
      <w:proofErr w:type="spellEnd"/>
      <w:r w:rsidRPr="008F1799">
        <w:rPr>
          <w:rFonts w:ascii="Arial" w:hAnsi="Arial" w:cs="Arial"/>
        </w:rPr>
        <w:t>.</w:t>
      </w:r>
    </w:p>
    <w:p w:rsidR="004B1926" w:rsidRPr="008F1799" w:rsidRDefault="004B1926" w:rsidP="008F1799">
      <w:pPr>
        <w:pStyle w:val="Odlomakpopisa"/>
        <w:numPr>
          <w:ilvl w:val="0"/>
          <w:numId w:val="1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Oprema za </w:t>
      </w:r>
      <w:r w:rsidR="00325AA2">
        <w:rPr>
          <w:rFonts w:ascii="Arial" w:hAnsi="Arial" w:cs="Arial"/>
        </w:rPr>
        <w:t>vrt, plastenike, repromaterijal, gnojiva, asortiman zaštite bilja</w:t>
      </w:r>
    </w:p>
    <w:p w:rsidR="004B1926" w:rsidRPr="008F1799" w:rsidRDefault="004B1926" w:rsidP="008F1799">
      <w:pPr>
        <w:pStyle w:val="Odlomakpopisa"/>
        <w:numPr>
          <w:ilvl w:val="0"/>
          <w:numId w:val="1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>Umjetnički obrti: slike, dekoracije, keramika, drvo, kamen i drugi prirodni materijali</w:t>
      </w:r>
    </w:p>
    <w:p w:rsidR="004B1926" w:rsidRPr="008F1799" w:rsidRDefault="004B1926" w:rsidP="008F1799">
      <w:pPr>
        <w:pStyle w:val="Odlomakpopisa"/>
        <w:numPr>
          <w:ilvl w:val="0"/>
          <w:numId w:val="1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>Literatura, časopisi</w:t>
      </w:r>
    </w:p>
    <w:p w:rsidR="004B1926" w:rsidRPr="008F1799" w:rsidRDefault="004B1926" w:rsidP="008F1799">
      <w:p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  <w:b/>
          <w:u w:val="single"/>
        </w:rPr>
        <w:t>Izložbeni program:</w:t>
      </w:r>
      <w:r w:rsidRPr="008F1799">
        <w:rPr>
          <w:rFonts w:ascii="Arial" w:hAnsi="Arial" w:cs="Arial"/>
        </w:rPr>
        <w:t xml:space="preserve"> IZLOŽBA BONSAI</w:t>
      </w:r>
    </w:p>
    <w:p w:rsidR="004B1926" w:rsidRPr="008F1799" w:rsidRDefault="004B1926" w:rsidP="008F1799">
      <w:pPr>
        <w:tabs>
          <w:tab w:val="left" w:pos="2436"/>
        </w:tabs>
        <w:jc w:val="both"/>
        <w:rPr>
          <w:rFonts w:ascii="Arial" w:hAnsi="Arial" w:cs="Arial"/>
          <w:b/>
          <w:u w:val="single"/>
        </w:rPr>
      </w:pPr>
      <w:r w:rsidRPr="008F1799">
        <w:rPr>
          <w:rFonts w:ascii="Arial" w:hAnsi="Arial" w:cs="Arial"/>
          <w:b/>
          <w:u w:val="single"/>
        </w:rPr>
        <w:t xml:space="preserve">Cijena prodajnog prostora za sva 3 dana trajanja sajma iznosi: </w:t>
      </w:r>
    </w:p>
    <w:p w:rsidR="004B1926" w:rsidRPr="008F1799" w:rsidRDefault="002F4C6F" w:rsidP="008F1799">
      <w:pPr>
        <w:pStyle w:val="Odlomakpopisa"/>
        <w:numPr>
          <w:ilvl w:val="0"/>
          <w:numId w:val="2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Klasični štand 2 m (sanduk, cerada)                            </w:t>
      </w:r>
      <w:r w:rsidR="008F1799">
        <w:rPr>
          <w:rFonts w:ascii="Arial" w:hAnsi="Arial" w:cs="Arial"/>
        </w:rPr>
        <w:t xml:space="preserve">                               </w:t>
      </w:r>
      <w:r w:rsidRPr="008F1799">
        <w:rPr>
          <w:rFonts w:ascii="Arial" w:hAnsi="Arial" w:cs="Arial"/>
        </w:rPr>
        <w:t xml:space="preserve">   400,00 kn</w:t>
      </w:r>
    </w:p>
    <w:p w:rsidR="002F4C6F" w:rsidRPr="008F1799" w:rsidRDefault="002F4C6F" w:rsidP="008F1799">
      <w:pPr>
        <w:pStyle w:val="Odlomakpopisa"/>
        <w:numPr>
          <w:ilvl w:val="0"/>
          <w:numId w:val="2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Klasični štand 4 m (sanduk, cerada)                            </w:t>
      </w:r>
      <w:r w:rsidR="008F1799">
        <w:rPr>
          <w:rFonts w:ascii="Arial" w:hAnsi="Arial" w:cs="Arial"/>
        </w:rPr>
        <w:t xml:space="preserve">                               </w:t>
      </w:r>
      <w:r w:rsidRPr="008F1799">
        <w:rPr>
          <w:rFonts w:ascii="Arial" w:hAnsi="Arial" w:cs="Arial"/>
        </w:rPr>
        <w:t xml:space="preserve">   700,00 kn</w:t>
      </w:r>
    </w:p>
    <w:p w:rsidR="0034626A" w:rsidRDefault="002F4C6F" w:rsidP="0034626A">
      <w:pPr>
        <w:pStyle w:val="Odlomakpopisa"/>
        <w:numPr>
          <w:ilvl w:val="0"/>
          <w:numId w:val="2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Prostor ispod šatora ili pagoda (za 20 m² i više)                                       </w:t>
      </w:r>
      <w:r w:rsidR="008F1799">
        <w:rPr>
          <w:rFonts w:ascii="Arial" w:hAnsi="Arial" w:cs="Arial"/>
        </w:rPr>
        <w:t xml:space="preserve">   </w:t>
      </w:r>
      <w:r w:rsidRPr="008F1799">
        <w:rPr>
          <w:rFonts w:ascii="Arial" w:hAnsi="Arial" w:cs="Arial"/>
        </w:rPr>
        <w:t>45,00 kn/m²</w:t>
      </w:r>
    </w:p>
    <w:p w:rsidR="00B67B94" w:rsidRPr="0034626A" w:rsidRDefault="00B67B94" w:rsidP="0034626A">
      <w:pPr>
        <w:pStyle w:val="Odlomakpopisa"/>
        <w:numPr>
          <w:ilvl w:val="0"/>
          <w:numId w:val="2"/>
        </w:numPr>
        <w:tabs>
          <w:tab w:val="left" w:pos="24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Prostor u parku dvorca </w:t>
      </w:r>
      <w:proofErr w:type="spellStart"/>
      <w:r>
        <w:rPr>
          <w:rFonts w:ascii="Arial" w:hAnsi="Arial" w:cs="Arial"/>
        </w:rPr>
        <w:t>Batthyany</w:t>
      </w:r>
      <w:proofErr w:type="spellEnd"/>
      <w:r>
        <w:rPr>
          <w:rFonts w:ascii="Arial" w:hAnsi="Arial" w:cs="Arial"/>
        </w:rPr>
        <w:t xml:space="preserve">                                                                35,00 kn/m²</w:t>
      </w:r>
    </w:p>
    <w:p w:rsidR="0034626A" w:rsidRPr="0034626A" w:rsidRDefault="0034626A" w:rsidP="008F1799">
      <w:pPr>
        <w:tabs>
          <w:tab w:val="left" w:pos="2436"/>
        </w:tabs>
        <w:jc w:val="both"/>
        <w:rPr>
          <w:rFonts w:ascii="Arial" w:hAnsi="Arial" w:cs="Arial"/>
        </w:rPr>
      </w:pPr>
      <w:r w:rsidRPr="0034626A">
        <w:rPr>
          <w:rFonts w:ascii="Arial" w:hAnsi="Arial" w:cs="Arial"/>
        </w:rPr>
        <w:t>Povodom održavanja jubilarne 20. Izložbe i sajma cvijeća, svaki izlagač na sajmu dobit će besplatno 3 kupona za ručak koje će moći iskoristiti tijekom održavanja sajma.</w:t>
      </w:r>
    </w:p>
    <w:p w:rsidR="00FD0AC1" w:rsidRPr="008F1799" w:rsidRDefault="00FD0AC1" w:rsidP="008F1799">
      <w:pPr>
        <w:tabs>
          <w:tab w:val="left" w:pos="2436"/>
        </w:tabs>
        <w:jc w:val="both"/>
        <w:rPr>
          <w:rFonts w:ascii="Arial" w:hAnsi="Arial" w:cs="Arial"/>
          <w:b/>
          <w:u w:val="single"/>
        </w:rPr>
      </w:pPr>
      <w:r w:rsidRPr="008F1799">
        <w:rPr>
          <w:rFonts w:ascii="Arial" w:hAnsi="Arial" w:cs="Arial"/>
          <w:b/>
          <w:u w:val="single"/>
        </w:rPr>
        <w:t>Prijaviti se možete:</w:t>
      </w:r>
    </w:p>
    <w:p w:rsidR="00FD0AC1" w:rsidRPr="008F1799" w:rsidRDefault="00FD0AC1" w:rsidP="008F1799">
      <w:pPr>
        <w:pStyle w:val="Odlomakpopisa"/>
        <w:numPr>
          <w:ilvl w:val="0"/>
          <w:numId w:val="3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Poštom na adresu: Grad Ludbreg, Trg Svetog Trojstva 14, 42230 Ludbreg, uz naznaku: „Prijava na </w:t>
      </w:r>
      <w:r w:rsidR="00B317D7">
        <w:rPr>
          <w:rFonts w:ascii="Arial" w:hAnsi="Arial" w:cs="Arial"/>
        </w:rPr>
        <w:t>20. Međunarodnu izložbu i sajam cvijeća</w:t>
      </w:r>
      <w:r w:rsidRPr="008F1799">
        <w:rPr>
          <w:rFonts w:ascii="Arial" w:hAnsi="Arial" w:cs="Arial"/>
        </w:rPr>
        <w:t xml:space="preserve"> 2016. godina“ ili </w:t>
      </w:r>
    </w:p>
    <w:p w:rsidR="00FD0AC1" w:rsidRPr="008F1799" w:rsidRDefault="00FD0AC1" w:rsidP="008F1799">
      <w:pPr>
        <w:pStyle w:val="Odlomakpopisa"/>
        <w:numPr>
          <w:ilvl w:val="0"/>
          <w:numId w:val="3"/>
        </w:num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E-mail: </w:t>
      </w:r>
      <w:hyperlink r:id="rId7" w:history="1">
        <w:r w:rsidRPr="008F1799">
          <w:rPr>
            <w:rStyle w:val="Hiperveza"/>
            <w:rFonts w:ascii="Arial" w:hAnsi="Arial" w:cs="Arial"/>
          </w:rPr>
          <w:t>mateja.margic@ludbreg.hr</w:t>
        </w:r>
      </w:hyperlink>
      <w:r w:rsidRPr="008F1799">
        <w:rPr>
          <w:rFonts w:ascii="Arial" w:hAnsi="Arial" w:cs="Arial"/>
        </w:rPr>
        <w:t xml:space="preserve"> ili</w:t>
      </w:r>
    </w:p>
    <w:p w:rsidR="00086E7A" w:rsidRPr="0034626A" w:rsidRDefault="00FD0AC1" w:rsidP="00086E7A">
      <w:pPr>
        <w:pStyle w:val="Odlomakpopisa"/>
        <w:numPr>
          <w:ilvl w:val="0"/>
          <w:numId w:val="3"/>
        </w:numPr>
        <w:tabs>
          <w:tab w:val="left" w:pos="2436"/>
        </w:tabs>
        <w:jc w:val="both"/>
        <w:rPr>
          <w:rFonts w:ascii="Arial" w:hAnsi="Arial" w:cs="Arial"/>
        </w:rPr>
      </w:pPr>
      <w:proofErr w:type="spellStart"/>
      <w:r w:rsidRPr="008F1799">
        <w:rPr>
          <w:rFonts w:ascii="Arial" w:hAnsi="Arial" w:cs="Arial"/>
        </w:rPr>
        <w:t>Fax</w:t>
      </w:r>
      <w:proofErr w:type="spellEnd"/>
      <w:r w:rsidRPr="008F1799">
        <w:rPr>
          <w:rFonts w:ascii="Arial" w:hAnsi="Arial" w:cs="Arial"/>
        </w:rPr>
        <w:t>: 042/420-206.</w:t>
      </w:r>
    </w:p>
    <w:p w:rsidR="00FD0AC1" w:rsidRPr="008F1799" w:rsidRDefault="00FD0AC1" w:rsidP="008F1799">
      <w:p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 xml:space="preserve">Svi izlagači dužni su svoj prodajni prostor urediti u </w:t>
      </w:r>
      <w:r w:rsidRPr="008F1799">
        <w:rPr>
          <w:rFonts w:ascii="Arial" w:hAnsi="Arial" w:cs="Arial"/>
          <w:b/>
        </w:rPr>
        <w:t>četvrtak, 05. svibnja 2016</w:t>
      </w:r>
      <w:r w:rsidRPr="008F1799">
        <w:rPr>
          <w:rFonts w:ascii="Arial" w:hAnsi="Arial" w:cs="Arial"/>
        </w:rPr>
        <w:t xml:space="preserve">. godine </w:t>
      </w:r>
      <w:r w:rsidR="00F236EC" w:rsidRPr="008F1799">
        <w:rPr>
          <w:rFonts w:ascii="Arial" w:hAnsi="Arial" w:cs="Arial"/>
        </w:rPr>
        <w:t xml:space="preserve">jer će sajam započeti u petak 06. svibnja u 8,00 h i trajati do nedjelje 08. svibnja do 20,00 h.  </w:t>
      </w:r>
    </w:p>
    <w:p w:rsidR="00F236EC" w:rsidRPr="008F1799" w:rsidRDefault="00F236EC" w:rsidP="008F1799">
      <w:pPr>
        <w:tabs>
          <w:tab w:val="left" w:pos="2436"/>
        </w:tabs>
        <w:jc w:val="both"/>
        <w:rPr>
          <w:rFonts w:ascii="Arial" w:hAnsi="Arial" w:cs="Arial"/>
        </w:rPr>
      </w:pPr>
      <w:r w:rsidRPr="008F1799">
        <w:rPr>
          <w:rFonts w:ascii="Arial" w:hAnsi="Arial" w:cs="Arial"/>
        </w:rPr>
        <w:t>Za prijave i informacije obratite se Gradu Ludbregu na broj telefona 042/</w:t>
      </w:r>
      <w:r w:rsidR="00D7523E">
        <w:rPr>
          <w:rFonts w:ascii="Arial" w:hAnsi="Arial" w:cs="Arial"/>
        </w:rPr>
        <w:t>310</w:t>
      </w:r>
      <w:r w:rsidRPr="008F1799">
        <w:rPr>
          <w:rFonts w:ascii="Arial" w:hAnsi="Arial" w:cs="Arial"/>
        </w:rPr>
        <w:t>-</w:t>
      </w:r>
      <w:r w:rsidR="00D7523E">
        <w:rPr>
          <w:rFonts w:ascii="Arial" w:hAnsi="Arial" w:cs="Arial"/>
        </w:rPr>
        <w:t>094</w:t>
      </w:r>
      <w:r w:rsidRPr="008F1799">
        <w:rPr>
          <w:rFonts w:ascii="Arial" w:hAnsi="Arial" w:cs="Arial"/>
        </w:rPr>
        <w:t xml:space="preserve">, kontakt osoba Mateja </w:t>
      </w:r>
      <w:proofErr w:type="spellStart"/>
      <w:r w:rsidRPr="008F1799">
        <w:rPr>
          <w:rFonts w:ascii="Arial" w:hAnsi="Arial" w:cs="Arial"/>
        </w:rPr>
        <w:t>Margić</w:t>
      </w:r>
      <w:proofErr w:type="spellEnd"/>
      <w:r w:rsidRPr="008F1799">
        <w:rPr>
          <w:rFonts w:ascii="Arial" w:hAnsi="Arial" w:cs="Arial"/>
        </w:rPr>
        <w:t xml:space="preserve"> ili na e-mail: </w:t>
      </w:r>
      <w:hyperlink r:id="rId8" w:history="1">
        <w:r w:rsidRPr="008F1799">
          <w:rPr>
            <w:rStyle w:val="Hiperveza"/>
            <w:rFonts w:ascii="Arial" w:hAnsi="Arial" w:cs="Arial"/>
          </w:rPr>
          <w:t>mateja.margic@ludbreg.hr</w:t>
        </w:r>
      </w:hyperlink>
      <w:r w:rsidRPr="008F1799">
        <w:rPr>
          <w:rFonts w:ascii="Arial" w:hAnsi="Arial" w:cs="Arial"/>
        </w:rPr>
        <w:t xml:space="preserve">. </w:t>
      </w:r>
    </w:p>
    <w:p w:rsidR="00F236EC" w:rsidRPr="006A6C4C" w:rsidRDefault="00977FC1" w:rsidP="00977FC1">
      <w:pPr>
        <w:tabs>
          <w:tab w:val="left" w:pos="2436"/>
        </w:tabs>
        <w:jc w:val="center"/>
        <w:rPr>
          <w:rFonts w:ascii="Arial" w:hAnsi="Arial" w:cs="Arial"/>
          <w:color w:val="00B050"/>
        </w:rPr>
      </w:pPr>
      <w:r w:rsidRPr="006A6C4C">
        <w:rPr>
          <w:rFonts w:ascii="Arial" w:hAnsi="Arial" w:cs="Arial"/>
          <w:color w:val="00B050"/>
        </w:rPr>
        <w:t>Pozivamo Vas da svojim sudjelovanjem obogatite već 20. Međunarodnu cvjetnu manifestaciju!</w:t>
      </w:r>
    </w:p>
    <w:sectPr w:rsidR="00F236EC" w:rsidRPr="006A6C4C" w:rsidSect="007826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48" w:rsidRDefault="00B62148" w:rsidP="007F7A0C">
      <w:pPr>
        <w:spacing w:after="0" w:line="240" w:lineRule="auto"/>
      </w:pPr>
      <w:r>
        <w:separator/>
      </w:r>
    </w:p>
  </w:endnote>
  <w:endnote w:type="continuationSeparator" w:id="0">
    <w:p w:rsidR="00B62148" w:rsidRDefault="00B62148" w:rsidP="007F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48" w:rsidRDefault="00B62148" w:rsidP="007F7A0C">
      <w:pPr>
        <w:spacing w:after="0" w:line="240" w:lineRule="auto"/>
      </w:pPr>
      <w:r>
        <w:separator/>
      </w:r>
    </w:p>
  </w:footnote>
  <w:footnote w:type="continuationSeparator" w:id="0">
    <w:p w:rsidR="00B62148" w:rsidRDefault="00B62148" w:rsidP="007F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0C" w:rsidRDefault="007F7A0C">
    <w:pPr>
      <w:pStyle w:val="Zaglavlje"/>
    </w:pPr>
    <w:r w:rsidRPr="007F7A0C">
      <w:rPr>
        <w:noProof/>
        <w:lang w:eastAsia="hr-HR"/>
      </w:rPr>
      <w:drawing>
        <wp:inline distT="0" distB="0" distL="0" distR="0">
          <wp:extent cx="758190" cy="622935"/>
          <wp:effectExtent l="19050" t="0" r="3810" b="0"/>
          <wp:docPr id="3" name="Picture 3" descr="http://ludbreg.hr/wp-content/uploads/2014/07/grbLUD-922x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udbreg.hr/wp-content/uploads/2014/07/grbLUD-922x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43" cy="62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615C02">
      <w:rPr>
        <w:noProof/>
        <w:lang w:eastAsia="hr-HR"/>
      </w:rPr>
      <w:drawing>
        <wp:inline distT="0" distB="0" distL="0" distR="0">
          <wp:extent cx="2308479" cy="792480"/>
          <wp:effectExtent l="19050" t="0" r="0" b="0"/>
          <wp:docPr id="2" name="Slika 2" descr="C:\Users\Mateja\Downloads\Flora_logo_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eja\Downloads\Flora_logo_2016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60" cy="793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051"/>
    <w:multiLevelType w:val="hybridMultilevel"/>
    <w:tmpl w:val="A45A8C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1DC0"/>
    <w:multiLevelType w:val="hybridMultilevel"/>
    <w:tmpl w:val="070A73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0F8"/>
    <w:multiLevelType w:val="hybridMultilevel"/>
    <w:tmpl w:val="67AA8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0C"/>
    <w:rsid w:val="00034D85"/>
    <w:rsid w:val="00086E7A"/>
    <w:rsid w:val="000942D8"/>
    <w:rsid w:val="000F71F4"/>
    <w:rsid w:val="001E70E3"/>
    <w:rsid w:val="0028299B"/>
    <w:rsid w:val="002D6EAD"/>
    <w:rsid w:val="002F4C6F"/>
    <w:rsid w:val="003133A3"/>
    <w:rsid w:val="00324FD8"/>
    <w:rsid w:val="00325AA2"/>
    <w:rsid w:val="0034626A"/>
    <w:rsid w:val="004B1926"/>
    <w:rsid w:val="005462AA"/>
    <w:rsid w:val="0055166D"/>
    <w:rsid w:val="005E0F8C"/>
    <w:rsid w:val="00615C02"/>
    <w:rsid w:val="0067226C"/>
    <w:rsid w:val="006A6C4C"/>
    <w:rsid w:val="00782641"/>
    <w:rsid w:val="0079397B"/>
    <w:rsid w:val="00796712"/>
    <w:rsid w:val="007F7A0C"/>
    <w:rsid w:val="008C6F11"/>
    <w:rsid w:val="008F1799"/>
    <w:rsid w:val="00977FC1"/>
    <w:rsid w:val="009D5BB0"/>
    <w:rsid w:val="009E3153"/>
    <w:rsid w:val="00AC1286"/>
    <w:rsid w:val="00B317D7"/>
    <w:rsid w:val="00B54665"/>
    <w:rsid w:val="00B62148"/>
    <w:rsid w:val="00B67B94"/>
    <w:rsid w:val="00D7523E"/>
    <w:rsid w:val="00E2230B"/>
    <w:rsid w:val="00E9209A"/>
    <w:rsid w:val="00EA1E5E"/>
    <w:rsid w:val="00F236EC"/>
    <w:rsid w:val="00F77060"/>
    <w:rsid w:val="00F80559"/>
    <w:rsid w:val="00F97864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F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7A0C"/>
  </w:style>
  <w:style w:type="paragraph" w:styleId="Podnoje">
    <w:name w:val="footer"/>
    <w:basedOn w:val="Normal"/>
    <w:link w:val="PodnojeChar"/>
    <w:uiPriority w:val="99"/>
    <w:semiHidden/>
    <w:unhideWhenUsed/>
    <w:rsid w:val="007F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7A0C"/>
  </w:style>
  <w:style w:type="paragraph" w:styleId="Tekstbalonia">
    <w:name w:val="Balloon Text"/>
    <w:basedOn w:val="Normal"/>
    <w:link w:val="TekstbaloniaChar"/>
    <w:uiPriority w:val="99"/>
    <w:semiHidden/>
    <w:unhideWhenUsed/>
    <w:rsid w:val="007F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A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192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0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margic@ludbreg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a.margic@ludbre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20</cp:revision>
  <cp:lastPrinted>2016-02-15T16:39:00Z</cp:lastPrinted>
  <dcterms:created xsi:type="dcterms:W3CDTF">2016-01-27T06:49:00Z</dcterms:created>
  <dcterms:modified xsi:type="dcterms:W3CDTF">2016-04-06T06:39:00Z</dcterms:modified>
</cp:coreProperties>
</file>