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A2" w:rsidRPr="00A57C54" w:rsidRDefault="003E5DA2" w:rsidP="0071075E">
      <w:pPr>
        <w:pStyle w:val="BodyText"/>
        <w:ind w:left="115" w:right="101" w:firstLine="605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A57C54">
        <w:rPr>
          <w:rFonts w:ascii="Calibri" w:eastAsia="Calibri" w:hAnsi="Calibri" w:cs="Calibri"/>
        </w:rPr>
        <w:t xml:space="preserve">На основу чл. </w:t>
      </w:r>
      <w:r w:rsidRPr="00842950">
        <w:rPr>
          <w:rFonts w:ascii="Calibri" w:eastAsia="Calibri" w:hAnsi="Calibri" w:cs="Calibri"/>
        </w:rPr>
        <w:t>11.</w:t>
      </w:r>
      <w:r w:rsidR="0000360C">
        <w:rPr>
          <w:rFonts w:ascii="Calibri" w:eastAsia="Calibri" w:hAnsi="Calibri" w:cs="Calibri"/>
        </w:rPr>
        <w:t>,</w:t>
      </w:r>
      <w:r w:rsidRPr="00842950">
        <w:rPr>
          <w:rFonts w:ascii="Calibri" w:eastAsia="Calibri" w:hAnsi="Calibri" w:cs="Calibri"/>
        </w:rPr>
        <w:t xml:space="preserve"> 22. </w:t>
      </w:r>
      <w:r w:rsidR="008B72FA">
        <w:rPr>
          <w:rFonts w:ascii="Calibri" w:eastAsia="Calibri" w:hAnsi="Calibri" w:cs="Calibri"/>
          <w:lang w:val="sr-Cyrl-RS"/>
        </w:rPr>
        <w:t>и</w:t>
      </w:r>
      <w:r w:rsidR="0000360C">
        <w:rPr>
          <w:rFonts w:ascii="Calibri" w:eastAsia="Calibri" w:hAnsi="Calibri" w:cs="Calibri"/>
          <w:lang w:val="sr-Cyrl-RS"/>
        </w:rPr>
        <w:t xml:space="preserve"> 23. </w:t>
      </w:r>
      <w:r w:rsidRPr="00842950">
        <w:rPr>
          <w:rFonts w:ascii="Calibri" w:eastAsia="Calibri" w:hAnsi="Calibri" w:cs="Calibri"/>
        </w:rPr>
        <w:t xml:space="preserve">став 4. </w:t>
      </w:r>
      <w:r w:rsidRPr="00A57C54">
        <w:rPr>
          <w:rFonts w:ascii="Calibri" w:eastAsia="Calibri" w:hAnsi="Calibri" w:cs="Calibri"/>
        </w:rPr>
        <w:t>Покрајинске скупштинске одлуке о буџету АП Војводине за 202</w:t>
      </w:r>
      <w:r w:rsidR="009C35E2">
        <w:rPr>
          <w:rFonts w:ascii="Calibri" w:eastAsia="Calibri" w:hAnsi="Calibri" w:cs="Calibri"/>
        </w:rPr>
        <w:t>2</w:t>
      </w:r>
      <w:r w:rsidRPr="00A57C54">
        <w:rPr>
          <w:rFonts w:ascii="Calibri" w:eastAsia="Calibri" w:hAnsi="Calibri" w:cs="Calibri"/>
        </w:rPr>
        <w:t xml:space="preserve">. годину („Службени лист АПВ”, брoj </w:t>
      </w:r>
      <w:r w:rsidR="009C35E2">
        <w:rPr>
          <w:rFonts w:ascii="Calibri" w:eastAsia="Calibri" w:hAnsi="Calibri" w:cs="Calibri"/>
        </w:rPr>
        <w:t>54</w:t>
      </w:r>
      <w:r w:rsidRPr="00A57C54">
        <w:rPr>
          <w:rFonts w:ascii="Calibri" w:eastAsia="Calibri" w:hAnsi="Calibri" w:cs="Calibri"/>
        </w:rPr>
        <w:t>/2</w:t>
      </w:r>
      <w:r w:rsidR="009C35E2">
        <w:rPr>
          <w:rFonts w:ascii="Calibri" w:eastAsia="Calibri" w:hAnsi="Calibri" w:cs="Calibri"/>
        </w:rPr>
        <w:t>1</w:t>
      </w:r>
      <w:r w:rsidRPr="00A57C54">
        <w:rPr>
          <w:rFonts w:ascii="Calibri" w:eastAsia="Calibri" w:hAnsi="Calibri" w:cs="Calibri"/>
        </w:rPr>
        <w:t>), у вези са Покрајинском скупштинском одлуком о програму подршке за спровођење пољопривредне политике за развој села на територији Аутономне покрајине Војводине у 202</w:t>
      </w:r>
      <w:r w:rsidR="009C35E2">
        <w:rPr>
          <w:rFonts w:ascii="Calibri" w:eastAsia="Calibri" w:hAnsi="Calibri" w:cs="Calibri"/>
        </w:rPr>
        <w:t>2</w:t>
      </w:r>
      <w:r w:rsidRPr="00A57C54">
        <w:rPr>
          <w:rFonts w:ascii="Calibri" w:eastAsia="Calibri" w:hAnsi="Calibri" w:cs="Calibri"/>
        </w:rPr>
        <w:t xml:space="preserve">. години, („Службени лист АПВ“, број </w:t>
      </w:r>
      <w:r w:rsidR="009C35E2">
        <w:rPr>
          <w:rFonts w:ascii="Calibri" w:eastAsia="Calibri" w:hAnsi="Calibri" w:cs="Calibri"/>
        </w:rPr>
        <w:t>54</w:t>
      </w:r>
      <w:r w:rsidRPr="00A57C54">
        <w:rPr>
          <w:rFonts w:ascii="Calibri" w:eastAsia="Calibri" w:hAnsi="Calibri" w:cs="Calibri"/>
        </w:rPr>
        <w:t>/2</w:t>
      </w:r>
      <w:r w:rsidR="009C35E2">
        <w:rPr>
          <w:rFonts w:ascii="Calibri" w:eastAsia="Calibri" w:hAnsi="Calibri" w:cs="Calibri"/>
        </w:rPr>
        <w:t>1</w:t>
      </w:r>
      <w:r w:rsidRPr="00A57C54">
        <w:rPr>
          <w:rFonts w:ascii="Calibri" w:eastAsia="Calibri" w:hAnsi="Calibri" w:cs="Calibri"/>
        </w:rPr>
        <w:t>), и и Правилником о спровођењу конкурса које расписује Покрајински секретаријат за пољопривреду, водопривреду и шумарство, (у даљем тексту: покрајински секретаријат) расписује</w:t>
      </w:r>
    </w:p>
    <w:p w:rsidR="003E5DA2" w:rsidRPr="00A57C54" w:rsidRDefault="003E5DA2" w:rsidP="003E5DA2">
      <w:pPr>
        <w:pStyle w:val="BodyText"/>
        <w:spacing w:before="33"/>
        <w:ind w:left="112" w:right="104"/>
        <w:jc w:val="both"/>
        <w:rPr>
          <w:rFonts w:ascii="Calibri" w:eastAsia="Calibri" w:hAnsi="Calibri" w:cs="Calibri"/>
        </w:rPr>
      </w:pPr>
    </w:p>
    <w:p w:rsidR="003E5DA2" w:rsidRPr="00A57C54" w:rsidRDefault="003E5DA2" w:rsidP="003E5DA2">
      <w:pPr>
        <w:pStyle w:val="BodyText"/>
        <w:spacing w:before="33"/>
        <w:ind w:left="112" w:right="104"/>
        <w:jc w:val="both"/>
        <w:rPr>
          <w:rFonts w:ascii="Calibri" w:eastAsia="Calibri" w:hAnsi="Calibri" w:cs="Calibri"/>
        </w:rPr>
      </w:pPr>
    </w:p>
    <w:p w:rsidR="003E5DA2" w:rsidRPr="00A57C54" w:rsidRDefault="003E5DA2" w:rsidP="003E5DA2">
      <w:pPr>
        <w:pStyle w:val="Heading1"/>
        <w:ind w:left="1020" w:right="1059" w:firstLine="0"/>
        <w:jc w:val="center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  <w:u w:val="none"/>
        </w:rPr>
        <w:t>КОНКУРС</w:t>
      </w:r>
    </w:p>
    <w:p w:rsidR="003E5DA2" w:rsidRPr="00A57C54" w:rsidRDefault="003E5DA2" w:rsidP="003E5DA2">
      <w:pPr>
        <w:ind w:left="358" w:right="398" w:hanging="2"/>
        <w:jc w:val="center"/>
        <w:rPr>
          <w:rFonts w:ascii="Calibri" w:hAnsi="Calibri" w:cs="Calibri"/>
          <w:b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2</w:t>
      </w:r>
      <w:r w:rsidR="009C35E2">
        <w:rPr>
          <w:rFonts w:ascii="Calibri" w:hAnsi="Calibri" w:cs="Calibri"/>
          <w:b/>
          <w:sz w:val="20"/>
          <w:szCs w:val="20"/>
          <w:lang w:val="sr-Latn-RS"/>
        </w:rPr>
        <w:t>2</w:t>
      </w:r>
      <w:r w:rsidRPr="00A57C54">
        <w:rPr>
          <w:rFonts w:ascii="Calibri" w:hAnsi="Calibri" w:cs="Calibri"/>
          <w:b/>
          <w:sz w:val="20"/>
          <w:szCs w:val="20"/>
        </w:rPr>
        <w:t>. ГОДИНИ</w:t>
      </w:r>
    </w:p>
    <w:p w:rsidR="003E5DA2" w:rsidRPr="00A57C54" w:rsidRDefault="003E5DA2" w:rsidP="003E5DA2">
      <w:pPr>
        <w:pStyle w:val="BodyText"/>
        <w:spacing w:before="33"/>
        <w:ind w:left="112" w:right="104"/>
        <w:jc w:val="both"/>
        <w:rPr>
          <w:rFonts w:ascii="Calibri" w:eastAsia="Calibri" w:hAnsi="Calibri" w:cs="Calibri"/>
        </w:rPr>
      </w:pPr>
    </w:p>
    <w:p w:rsidR="008439A8" w:rsidRPr="00A57C54" w:rsidRDefault="003E5DA2" w:rsidP="008439A8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left="835"/>
        <w:rPr>
          <w:rFonts w:ascii="Calibri" w:hAnsi="Calibri" w:cs="Calibri"/>
          <w:b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  <w:u w:val="single"/>
        </w:rPr>
        <w:t>ЦИЉ И ПРЕДМЕТ</w:t>
      </w:r>
      <w:r w:rsidRPr="00A57C54">
        <w:rPr>
          <w:rFonts w:ascii="Calibri" w:hAnsi="Calibri" w:cs="Calibri"/>
          <w:b/>
          <w:spacing w:val="-4"/>
          <w:sz w:val="20"/>
          <w:szCs w:val="20"/>
          <w:u w:val="single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u w:val="single"/>
        </w:rPr>
        <w:t>КОНКУРСА</w:t>
      </w:r>
    </w:p>
    <w:p w:rsidR="008439A8" w:rsidRPr="00A57C54" w:rsidRDefault="008439A8" w:rsidP="008439A8">
      <w:pPr>
        <w:tabs>
          <w:tab w:val="left" w:pos="833"/>
          <w:tab w:val="left" w:pos="834"/>
        </w:tabs>
        <w:spacing w:after="0" w:line="240" w:lineRule="auto"/>
        <w:ind w:left="475"/>
        <w:rPr>
          <w:rFonts w:ascii="Calibri" w:hAnsi="Calibri" w:cs="Calibri"/>
          <w:b/>
          <w:sz w:val="20"/>
          <w:szCs w:val="20"/>
        </w:rPr>
      </w:pPr>
    </w:p>
    <w:p w:rsidR="003E5DA2" w:rsidRPr="00A57C54" w:rsidRDefault="003E5DA2" w:rsidP="0071075E">
      <w:pPr>
        <w:spacing w:after="0" w:line="240" w:lineRule="auto"/>
        <w:ind w:left="115" w:right="115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>Циљ и предмет овог конкурса јесте подизање техничко-технолошке опремљености пољопривредних газдинстава у сектору воће, грожђе, поврће (укључујући печурке), цвеће и остали усеви.</w:t>
      </w:r>
    </w:p>
    <w:p w:rsidR="0071075E" w:rsidRPr="00A57C54" w:rsidRDefault="0071075E" w:rsidP="0071075E">
      <w:pPr>
        <w:spacing w:after="0" w:line="240" w:lineRule="auto"/>
        <w:ind w:left="115" w:right="115" w:firstLine="605"/>
        <w:jc w:val="both"/>
        <w:rPr>
          <w:rFonts w:ascii="Calibri" w:hAnsi="Calibri" w:cs="Calibri"/>
          <w:sz w:val="20"/>
          <w:szCs w:val="20"/>
        </w:rPr>
      </w:pPr>
    </w:p>
    <w:p w:rsidR="003E5DA2" w:rsidRPr="00A57C54" w:rsidRDefault="003E5DA2" w:rsidP="0071075E">
      <w:pPr>
        <w:pStyle w:val="Heading1"/>
        <w:numPr>
          <w:ilvl w:val="0"/>
          <w:numId w:val="1"/>
        </w:numPr>
        <w:tabs>
          <w:tab w:val="left" w:pos="833"/>
          <w:tab w:val="left" w:pos="834"/>
        </w:tabs>
        <w:ind w:left="835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ВИСИНА И НАМЕНА</w:t>
      </w:r>
      <w:r w:rsidRPr="00A57C54">
        <w:rPr>
          <w:rFonts w:ascii="Calibri" w:hAnsi="Calibri" w:cs="Calibri"/>
          <w:spacing w:val="-2"/>
        </w:rPr>
        <w:t xml:space="preserve"> </w:t>
      </w:r>
      <w:r w:rsidRPr="00A57C54">
        <w:rPr>
          <w:rFonts w:ascii="Calibri" w:hAnsi="Calibri" w:cs="Calibri"/>
        </w:rPr>
        <w:t>СРЕДСТАВА</w:t>
      </w:r>
    </w:p>
    <w:p w:rsidR="008439A8" w:rsidRPr="00A57C54" w:rsidRDefault="008439A8" w:rsidP="008439A8">
      <w:pPr>
        <w:pStyle w:val="Heading1"/>
        <w:tabs>
          <w:tab w:val="left" w:pos="833"/>
          <w:tab w:val="left" w:pos="834"/>
        </w:tabs>
        <w:ind w:left="475" w:firstLine="0"/>
        <w:rPr>
          <w:rFonts w:ascii="Calibri" w:hAnsi="Calibri" w:cs="Calibri"/>
          <w:u w:val="none"/>
        </w:rPr>
      </w:pPr>
    </w:p>
    <w:p w:rsidR="003E5DA2" w:rsidRPr="00A57C54" w:rsidRDefault="003E5DA2" w:rsidP="0071075E">
      <w:pPr>
        <w:spacing w:after="0" w:line="240" w:lineRule="auto"/>
        <w:ind w:left="115" w:right="111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 xml:space="preserve">Бесповратна средства која се додељују по овом конкурсу износе до </w:t>
      </w:r>
      <w:r w:rsidR="009C35E2">
        <w:rPr>
          <w:rFonts w:ascii="Calibri" w:hAnsi="Calibri" w:cs="Calibri"/>
          <w:b/>
          <w:sz w:val="20"/>
          <w:szCs w:val="20"/>
        </w:rPr>
        <w:t>242</w:t>
      </w:r>
      <w:r w:rsidRPr="00A57C54">
        <w:rPr>
          <w:rFonts w:ascii="Calibri" w:hAnsi="Calibri" w:cs="Calibri"/>
          <w:b/>
          <w:sz w:val="20"/>
          <w:szCs w:val="20"/>
        </w:rPr>
        <w:t>.000.000,00 динара</w:t>
      </w:r>
      <w:r w:rsidRPr="00A57C54">
        <w:rPr>
          <w:rFonts w:ascii="Calibri" w:hAnsi="Calibri" w:cs="Calibri"/>
          <w:sz w:val="20"/>
          <w:szCs w:val="20"/>
        </w:rPr>
        <w:t>.</w:t>
      </w:r>
    </w:p>
    <w:p w:rsidR="003E5DA2" w:rsidRPr="00A57C54" w:rsidRDefault="003E5DA2" w:rsidP="0071075E">
      <w:pPr>
        <w:spacing w:after="0" w:line="240" w:lineRule="auto"/>
        <w:ind w:left="115" w:right="111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 xml:space="preserve">Бесповратна средства за подршку инвестиција по овом конкурсу утврђују се у износу </w:t>
      </w:r>
      <w:r w:rsidRPr="00A57C54">
        <w:rPr>
          <w:rFonts w:ascii="Calibri" w:hAnsi="Calibri" w:cs="Calibri"/>
          <w:b/>
          <w:sz w:val="20"/>
          <w:szCs w:val="20"/>
        </w:rPr>
        <w:t xml:space="preserve">до 60% </w:t>
      </w:r>
      <w:r w:rsidRPr="00A57C54">
        <w:rPr>
          <w:rFonts w:ascii="Calibri" w:hAnsi="Calibri" w:cs="Calibri"/>
          <w:sz w:val="20"/>
          <w:szCs w:val="20"/>
        </w:rPr>
        <w:t>од укупно прихватљивих трошкова инвестиције.</w:t>
      </w:r>
    </w:p>
    <w:p w:rsidR="003E5DA2" w:rsidRPr="00A57C54" w:rsidRDefault="003E5DA2" w:rsidP="0071075E">
      <w:pPr>
        <w:spacing w:after="0" w:line="240" w:lineRule="auto"/>
        <w:ind w:left="115" w:right="111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 xml:space="preserve">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пољопривредних газдинстава, и физичко лице и оснивач правног лица млађи од 40 година, бесповратна средства за подршку инвестиција по овом конкурсу утврђују се у износу </w:t>
      </w:r>
      <w:r w:rsidRPr="00A57C54">
        <w:rPr>
          <w:rFonts w:ascii="Calibri" w:hAnsi="Calibri" w:cs="Calibri"/>
          <w:b/>
          <w:sz w:val="20"/>
          <w:szCs w:val="20"/>
        </w:rPr>
        <w:t>до 70%</w:t>
      </w:r>
      <w:r w:rsidRPr="00A57C54">
        <w:rPr>
          <w:rFonts w:ascii="Calibri" w:hAnsi="Calibri" w:cs="Calibri"/>
          <w:sz w:val="20"/>
          <w:szCs w:val="20"/>
        </w:rPr>
        <w:t xml:space="preserve"> од укупних прихватљивих трошкова ивестиције (у случају да правно лице има више оснивача и уколико је само један оснивач старији од 40 година, а други млађи, бесповратна средства утврђују се у износу до 60% од прихватљивих трошкова инвестиције).</w:t>
      </w:r>
    </w:p>
    <w:p w:rsidR="003E5DA2" w:rsidRPr="00A57C54" w:rsidRDefault="003E5DA2" w:rsidP="0071075E">
      <w:pPr>
        <w:spacing w:after="0" w:line="240" w:lineRule="auto"/>
        <w:ind w:left="115" w:right="111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 xml:space="preserve">Приликом обрачуна, узима се вредност прихватљивих трошкова инвестиције </w:t>
      </w:r>
      <w:r w:rsidRPr="00A57C54">
        <w:rPr>
          <w:rFonts w:ascii="Calibri" w:hAnsi="Calibri" w:cs="Calibri"/>
          <w:b/>
          <w:sz w:val="20"/>
          <w:szCs w:val="20"/>
        </w:rPr>
        <w:t>без пореза на додату вредност (ПДВ)</w:t>
      </w:r>
      <w:r w:rsidRPr="00A57C54">
        <w:rPr>
          <w:rFonts w:ascii="Calibri" w:hAnsi="Calibri" w:cs="Calibri"/>
          <w:sz w:val="20"/>
          <w:szCs w:val="20"/>
        </w:rPr>
        <w:t>.</w:t>
      </w:r>
    </w:p>
    <w:p w:rsidR="003E5DA2" w:rsidRPr="00A57C54" w:rsidRDefault="003E5DA2" w:rsidP="0071075E">
      <w:pPr>
        <w:spacing w:after="0" w:line="240" w:lineRule="auto"/>
        <w:ind w:left="115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 xml:space="preserve">Максималан износ бесповратних средстава </w:t>
      </w:r>
      <w:r w:rsidRPr="00A57C54">
        <w:rPr>
          <w:rFonts w:ascii="Calibri" w:hAnsi="Calibri" w:cs="Calibri"/>
          <w:sz w:val="20"/>
          <w:szCs w:val="20"/>
        </w:rPr>
        <w:t xml:space="preserve">по једној пријави не може бити већи од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880</w:t>
      </w:r>
      <w:r w:rsidRPr="00A57C54">
        <w:rPr>
          <w:rFonts w:ascii="Calibri" w:hAnsi="Calibri" w:cs="Calibri"/>
          <w:b/>
          <w:sz w:val="20"/>
          <w:szCs w:val="20"/>
        </w:rPr>
        <w:t>.000,00 динара</w:t>
      </w:r>
      <w:r w:rsidRPr="00A57C54">
        <w:rPr>
          <w:rFonts w:ascii="Calibri" w:hAnsi="Calibri" w:cs="Calibri"/>
          <w:sz w:val="20"/>
          <w:szCs w:val="20"/>
        </w:rPr>
        <w:t>.</w:t>
      </w:r>
    </w:p>
    <w:p w:rsidR="003E5DA2" w:rsidRPr="00A57C54" w:rsidRDefault="003E5DA2" w:rsidP="0071075E">
      <w:pPr>
        <w:spacing w:after="0" w:line="240" w:lineRule="auto"/>
        <w:ind w:left="115" w:right="107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 xml:space="preserve">Минималан износ бесповратних средстава </w:t>
      </w:r>
      <w:r w:rsidRPr="00A57C54">
        <w:rPr>
          <w:rFonts w:ascii="Calibri" w:hAnsi="Calibri" w:cs="Calibri"/>
          <w:sz w:val="20"/>
          <w:szCs w:val="20"/>
        </w:rPr>
        <w:t xml:space="preserve">по једној пријави износи </w:t>
      </w:r>
      <w:r w:rsidRPr="00A57C54">
        <w:rPr>
          <w:rFonts w:ascii="Calibri" w:hAnsi="Calibri" w:cs="Calibri"/>
          <w:b/>
          <w:sz w:val="20"/>
          <w:szCs w:val="20"/>
        </w:rPr>
        <w:t>120.000,00 динара</w:t>
      </w:r>
      <w:r w:rsidRPr="00A57C54">
        <w:rPr>
          <w:rFonts w:ascii="Calibri" w:hAnsi="Calibri" w:cs="Calibri"/>
          <w:sz w:val="20"/>
          <w:szCs w:val="20"/>
        </w:rPr>
        <w:t xml:space="preserve">, а разматраће се само пријаве чија је вредност прихватљивих трошкова инвестиције једнака </w:t>
      </w:r>
      <w:r w:rsidRPr="00A57C54">
        <w:rPr>
          <w:rFonts w:ascii="Calibri" w:hAnsi="Calibri" w:cs="Calibri"/>
          <w:b/>
          <w:sz w:val="20"/>
          <w:szCs w:val="20"/>
        </w:rPr>
        <w:t xml:space="preserve">200.000,00 динара </w:t>
      </w:r>
      <w:r w:rsidRPr="00A57C54">
        <w:rPr>
          <w:rFonts w:ascii="Calibri" w:hAnsi="Calibri" w:cs="Calibri"/>
          <w:sz w:val="20"/>
          <w:szCs w:val="20"/>
        </w:rPr>
        <w:t>или већа од тог износа.</w:t>
      </w:r>
    </w:p>
    <w:p w:rsidR="003E5DA2" w:rsidRPr="00A57C54" w:rsidRDefault="003E5DA2" w:rsidP="00E760B2">
      <w:pPr>
        <w:spacing w:after="0" w:line="240" w:lineRule="auto"/>
        <w:ind w:left="115" w:right="107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>Подносилац пријаве може поднети само једну пријаву по конкурсу за једну врс</w:t>
      </w:r>
      <w:r w:rsidR="00E760B2">
        <w:rPr>
          <w:rFonts w:ascii="Calibri" w:hAnsi="Calibri" w:cs="Calibri"/>
          <w:sz w:val="20"/>
          <w:szCs w:val="20"/>
        </w:rPr>
        <w:t>ту производње и једну подтачку.</w:t>
      </w:r>
    </w:p>
    <w:p w:rsidR="003E5DA2" w:rsidRPr="00A57C54" w:rsidRDefault="003E5DA2" w:rsidP="0071075E">
      <w:pPr>
        <w:spacing w:after="0" w:line="240" w:lineRule="auto"/>
        <w:ind w:left="115" w:right="107" w:firstLine="605"/>
        <w:jc w:val="both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>Приликом разматрања поднетих пријава за остваривање бесповратних средстава, признаваће се само инвестиције реализоване након 01.01.20</w:t>
      </w:r>
      <w:r w:rsidR="00AE7518" w:rsidRPr="00A57C54">
        <w:rPr>
          <w:rFonts w:ascii="Calibri" w:hAnsi="Calibri" w:cs="Calibri"/>
          <w:sz w:val="20"/>
          <w:szCs w:val="20"/>
        </w:rPr>
        <w:t>2</w:t>
      </w:r>
      <w:r w:rsidR="009C35E2">
        <w:rPr>
          <w:rFonts w:ascii="Calibri" w:hAnsi="Calibri" w:cs="Calibri"/>
          <w:sz w:val="20"/>
          <w:szCs w:val="20"/>
        </w:rPr>
        <w:t>2</w:t>
      </w:r>
      <w:r w:rsidRPr="00A57C54">
        <w:rPr>
          <w:rFonts w:ascii="Calibri" w:hAnsi="Calibri" w:cs="Calibri"/>
          <w:sz w:val="20"/>
          <w:szCs w:val="20"/>
        </w:rPr>
        <w:t>. године.</w:t>
      </w:r>
    </w:p>
    <w:p w:rsidR="0071075E" w:rsidRPr="00A57C54" w:rsidRDefault="0071075E" w:rsidP="00AE7518">
      <w:pPr>
        <w:pStyle w:val="BodyText"/>
        <w:spacing w:line="247" w:lineRule="auto"/>
        <w:ind w:left="113" w:right="107" w:firstLine="607"/>
        <w:jc w:val="both"/>
        <w:rPr>
          <w:rFonts w:ascii="Calibri" w:hAnsi="Calibri" w:cs="Calibri"/>
          <w:lang w:val="sr-Cyrl-RS"/>
        </w:rPr>
      </w:pPr>
    </w:p>
    <w:p w:rsidR="00AE7518" w:rsidRPr="00A57C54" w:rsidRDefault="00AE7518" w:rsidP="00AE7518">
      <w:pPr>
        <w:pStyle w:val="BodyText"/>
        <w:spacing w:line="247" w:lineRule="auto"/>
        <w:ind w:left="113" w:right="107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Бесповратна средства која се додељују по овом Конкурсу намењена су за инвестиције:</w:t>
      </w:r>
    </w:p>
    <w:p w:rsidR="00AE7518" w:rsidRPr="00A57C54" w:rsidRDefault="00AE7518" w:rsidP="00AE7518">
      <w:pPr>
        <w:pStyle w:val="BodyText"/>
        <w:spacing w:line="247" w:lineRule="auto"/>
        <w:ind w:left="113" w:right="107" w:firstLine="607"/>
        <w:jc w:val="both"/>
        <w:rPr>
          <w:rFonts w:ascii="Calibri" w:hAnsi="Calibri" w:cs="Calibri"/>
          <w:lang w:val="sr-Cyrl-RS"/>
        </w:rPr>
      </w:pPr>
    </w:p>
    <w:p w:rsidR="00AE7518" w:rsidRPr="00A57C54" w:rsidRDefault="00AE7518" w:rsidP="00AE7518">
      <w:pPr>
        <w:pStyle w:val="BodyText"/>
        <w:spacing w:line="247" w:lineRule="auto"/>
        <w:ind w:left="113" w:right="107" w:firstLine="607"/>
        <w:jc w:val="both"/>
        <w:rPr>
          <w:rFonts w:ascii="Calibri" w:hAnsi="Calibri" w:cs="Calibri"/>
          <w:b/>
          <w:u w:val="single"/>
          <w:lang w:val="sr-Cyrl-RS"/>
        </w:rPr>
      </w:pPr>
      <w:r w:rsidRPr="00A57C54">
        <w:rPr>
          <w:rFonts w:ascii="Calibri" w:hAnsi="Calibri" w:cs="Calibri"/>
          <w:b/>
          <w:u w:val="single"/>
          <w:lang w:val="sr-Cyrl-RS"/>
        </w:rPr>
        <w:t>У Сектору воће, грожђе, поврће (укључујући печурке) и цвеће, и то: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Набавка опреме-линија за чишћење и прање</w:t>
      </w:r>
      <w:r w:rsidRPr="00A57C54">
        <w:rPr>
          <w:rFonts w:ascii="Calibri" w:hAnsi="Calibri" w:cs="Calibri"/>
          <w:spacing w:val="-2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производа;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5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Набавка опреме-линија за бербу, сортирање и калибрирање</w:t>
      </w:r>
      <w:r w:rsidRPr="00A57C54">
        <w:rPr>
          <w:rFonts w:ascii="Calibri" w:hAnsi="Calibri" w:cs="Calibri"/>
          <w:spacing w:val="-5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производа;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5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Набавка опреме-линија за паковање и обележавање</w:t>
      </w:r>
      <w:r w:rsidRPr="00A57C54">
        <w:rPr>
          <w:rFonts w:ascii="Calibri" w:hAnsi="Calibri" w:cs="Calibri"/>
          <w:spacing w:val="-3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производа;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5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Набавка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опреме</w:t>
      </w:r>
      <w:r w:rsidRPr="00A57C54">
        <w:rPr>
          <w:rFonts w:ascii="Calibri" w:hAnsi="Calibri" w:cs="Calibri"/>
          <w:spacing w:val="-4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за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дробљење,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сечење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и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уклањање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остатака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након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резидбе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воћних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врста;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31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Машине за убирање односно скидање</w:t>
      </w:r>
      <w:r w:rsidRPr="00A57C54">
        <w:rPr>
          <w:rFonts w:ascii="Calibri" w:hAnsi="Calibri" w:cs="Calibri"/>
          <w:spacing w:val="-3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усева;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31"/>
        <w:ind w:left="1170" w:hanging="398"/>
        <w:jc w:val="left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lastRenderedPageBreak/>
        <w:t>Машине за садњу;</w:t>
      </w:r>
    </w:p>
    <w:p w:rsidR="00AE7518" w:rsidRPr="00A57C54" w:rsidRDefault="00AE7518" w:rsidP="00AE7518">
      <w:pPr>
        <w:pStyle w:val="BodyText"/>
        <w:spacing w:before="5"/>
        <w:ind w:firstLine="900"/>
        <w:rPr>
          <w:rFonts w:ascii="Calibri" w:hAnsi="Calibri" w:cs="Calibri"/>
        </w:rPr>
      </w:pPr>
    </w:p>
    <w:p w:rsidR="00AE7518" w:rsidRPr="00A57C54" w:rsidRDefault="00AE7518" w:rsidP="00AE7518">
      <w:pPr>
        <w:pStyle w:val="BodyText"/>
        <w:spacing w:before="5"/>
        <w:ind w:firstLine="720"/>
        <w:rPr>
          <w:rFonts w:ascii="Calibri" w:hAnsi="Calibri" w:cs="Calibri"/>
          <w:b/>
          <w:u w:val="single"/>
        </w:rPr>
      </w:pPr>
      <w:r w:rsidRPr="00A57C54">
        <w:rPr>
          <w:rFonts w:ascii="Calibri" w:hAnsi="Calibri" w:cs="Calibri"/>
          <w:b/>
          <w:u w:val="single"/>
        </w:rPr>
        <w:t>У Сектору остали усеви: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Машине за допунску обраду земљишта;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Машине за ђубрење земљишта (растуривач минералног ђубрива);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Машине за сетву;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Машине за транспорт (приколице);</w:t>
      </w:r>
    </w:p>
    <w:p w:rsidR="00AE7518" w:rsidRPr="00A57C54" w:rsidRDefault="00AE7518" w:rsidP="00AE7518">
      <w:pPr>
        <w:pStyle w:val="BodyText"/>
        <w:spacing w:before="5"/>
        <w:ind w:firstLine="900"/>
        <w:rPr>
          <w:rFonts w:ascii="Calibri" w:hAnsi="Calibri" w:cs="Calibri"/>
          <w:lang w:val="sr-Cyrl-RS"/>
        </w:rPr>
      </w:pPr>
    </w:p>
    <w:p w:rsidR="00AE7518" w:rsidRPr="00A57C54" w:rsidRDefault="00AE7518" w:rsidP="00AE7518">
      <w:pPr>
        <w:pStyle w:val="BodyText"/>
        <w:spacing w:before="5"/>
        <w:ind w:firstLine="720"/>
        <w:rPr>
          <w:rFonts w:ascii="Calibri" w:hAnsi="Calibri" w:cs="Calibri"/>
          <w:b/>
          <w:u w:val="single"/>
          <w:lang w:val="sr-Cyrl-RS"/>
        </w:rPr>
      </w:pPr>
      <w:r w:rsidRPr="00A57C54">
        <w:rPr>
          <w:rFonts w:ascii="Calibri" w:hAnsi="Calibri" w:cs="Calibri"/>
          <w:b/>
          <w:u w:val="single"/>
          <w:lang w:val="sr-Cyrl-RS"/>
        </w:rPr>
        <w:t>У Сектору воће, грожђе, поврће (укључујући печурке) и цвеће и остали усеви:</w:t>
      </w:r>
    </w:p>
    <w:p w:rsidR="00AE7518" w:rsidRPr="00A57C54" w:rsidRDefault="00AE7518" w:rsidP="00AE7518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Машине за заштиту биља (11.1. Атомизер; 11.2. Прскалица</w:t>
      </w:r>
      <w:r w:rsidR="009C35E2">
        <w:rPr>
          <w:rFonts w:ascii="Calibri" w:hAnsi="Calibri" w:cs="Calibri"/>
          <w:sz w:val="20"/>
          <w:szCs w:val="20"/>
          <w:lang w:val="sr-Latn-RS"/>
        </w:rPr>
        <w:t xml:space="preserve">; 11.3. </w:t>
      </w:r>
      <w:r w:rsidR="009C35E2">
        <w:rPr>
          <w:rFonts w:ascii="Calibri" w:hAnsi="Calibri" w:cs="Calibri"/>
          <w:sz w:val="20"/>
          <w:szCs w:val="20"/>
          <w:lang w:val="sr-Cyrl-RS"/>
        </w:rPr>
        <w:t>Дрон</w:t>
      </w:r>
      <w:r w:rsidRPr="00A57C54">
        <w:rPr>
          <w:rFonts w:ascii="Calibri" w:hAnsi="Calibri" w:cs="Calibri"/>
          <w:sz w:val="20"/>
          <w:szCs w:val="20"/>
          <w:lang w:val="sr-Cyrl-RS"/>
        </w:rPr>
        <w:t>).</w:t>
      </w:r>
    </w:p>
    <w:p w:rsidR="00AE7518" w:rsidRPr="00A57C54" w:rsidRDefault="00AE7518" w:rsidP="00AE7518">
      <w:pPr>
        <w:pStyle w:val="BodyText"/>
        <w:spacing w:before="5"/>
        <w:ind w:left="848"/>
        <w:rPr>
          <w:rFonts w:ascii="Calibri" w:hAnsi="Calibri" w:cs="Calibri"/>
          <w:lang w:val="sr-Cyrl-RS"/>
        </w:rPr>
      </w:pPr>
    </w:p>
    <w:p w:rsidR="00AE7518" w:rsidRPr="00A57C54" w:rsidRDefault="00AE7518" w:rsidP="00AE7518">
      <w:pPr>
        <w:pStyle w:val="BodyText"/>
        <w:spacing w:before="3"/>
        <w:ind w:left="90" w:right="220" w:firstLine="630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За подтачк</w:t>
      </w:r>
      <w:r w:rsidRPr="00A57C54">
        <w:rPr>
          <w:rFonts w:ascii="Calibri" w:hAnsi="Calibri" w:cs="Calibri"/>
        </w:rPr>
        <w:t>e</w:t>
      </w:r>
      <w:r w:rsidRPr="00A57C54">
        <w:rPr>
          <w:rFonts w:ascii="Calibri" w:hAnsi="Calibri" w:cs="Calibri"/>
          <w:lang w:val="sr-Cyrl-RS"/>
        </w:rPr>
        <w:t xml:space="preserve"> 1., 2., 5. и 11. (11.1. Атомизер) </w:t>
      </w:r>
      <w:r w:rsidRPr="00A57C54">
        <w:rPr>
          <w:rFonts w:ascii="Calibri" w:hAnsi="Calibri" w:cs="Calibri"/>
          <w:b/>
          <w:lang w:val="sr-Cyrl-RS"/>
        </w:rPr>
        <w:t>максималан износ бесповратних средстава</w:t>
      </w:r>
      <w:r w:rsidRPr="00A57C54">
        <w:rPr>
          <w:rFonts w:ascii="Calibri" w:hAnsi="Calibri" w:cs="Calibri"/>
          <w:lang w:val="sr-Cyrl-RS"/>
        </w:rPr>
        <w:t xml:space="preserve"> износи највише до 700.000,00 динара, односно до 770.000,00 динара, 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лица млађи од 40 година.</w:t>
      </w:r>
    </w:p>
    <w:p w:rsidR="00AE7518" w:rsidRPr="00A57C54" w:rsidRDefault="00AE7518" w:rsidP="00AE7518">
      <w:pPr>
        <w:pStyle w:val="BodyText"/>
        <w:spacing w:before="10" w:line="247" w:lineRule="auto"/>
        <w:ind w:left="113" w:right="241" w:firstLine="630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За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подтачку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3.</w:t>
      </w:r>
      <w:r w:rsidRPr="00A57C54">
        <w:rPr>
          <w:rFonts w:ascii="Calibri" w:hAnsi="Calibri" w:cs="Calibri"/>
          <w:spacing w:val="-13"/>
          <w:lang w:val="sr-Cyrl-RS"/>
        </w:rPr>
        <w:t xml:space="preserve"> </w:t>
      </w:r>
      <w:r w:rsidRPr="00A57C54">
        <w:rPr>
          <w:rFonts w:ascii="Calibri" w:hAnsi="Calibri" w:cs="Calibri"/>
          <w:b/>
          <w:lang w:val="sr-Cyrl-RS"/>
        </w:rPr>
        <w:t>максималан</w:t>
      </w:r>
      <w:r w:rsidRPr="00A57C54">
        <w:rPr>
          <w:rFonts w:ascii="Calibri" w:hAnsi="Calibri" w:cs="Calibri"/>
          <w:b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b/>
          <w:lang w:val="sr-Cyrl-RS"/>
        </w:rPr>
        <w:t>износ</w:t>
      </w:r>
      <w:r w:rsidRPr="00A57C54">
        <w:rPr>
          <w:rFonts w:ascii="Calibri" w:hAnsi="Calibri" w:cs="Calibri"/>
          <w:b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b/>
          <w:lang w:val="sr-Cyrl-RS"/>
        </w:rPr>
        <w:t>бесповратних</w:t>
      </w:r>
      <w:r w:rsidRPr="00A57C54">
        <w:rPr>
          <w:rFonts w:ascii="Calibri" w:hAnsi="Calibri" w:cs="Calibri"/>
          <w:b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b/>
          <w:lang w:val="sr-Cyrl-RS"/>
        </w:rPr>
        <w:t>средстава</w:t>
      </w:r>
      <w:r w:rsidRPr="00A57C54">
        <w:rPr>
          <w:rFonts w:ascii="Calibri" w:hAnsi="Calibri" w:cs="Calibri"/>
          <w:b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износи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највише</w:t>
      </w:r>
      <w:r w:rsidRPr="00A57C54">
        <w:rPr>
          <w:rFonts w:ascii="Calibri" w:hAnsi="Calibri" w:cs="Calibri"/>
          <w:spacing w:val="-13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до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800.000,00 динара, односно до 880.000,00 динара, 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лица млађи од 40</w:t>
      </w:r>
      <w:r w:rsidRPr="00A57C54">
        <w:rPr>
          <w:rFonts w:ascii="Calibri" w:hAnsi="Calibri" w:cs="Calibri"/>
          <w:spacing w:val="-1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година.</w:t>
      </w:r>
    </w:p>
    <w:p w:rsidR="00AE7518" w:rsidRPr="00A57C54" w:rsidRDefault="00AE7518" w:rsidP="00AE7518">
      <w:pPr>
        <w:pStyle w:val="BodyText"/>
        <w:spacing w:before="4" w:line="249" w:lineRule="auto"/>
        <w:ind w:left="113" w:right="241" w:firstLine="630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За подтачк</w:t>
      </w:r>
      <w:r w:rsidRPr="00A57C54">
        <w:rPr>
          <w:rFonts w:ascii="Calibri" w:hAnsi="Calibri" w:cs="Calibri"/>
        </w:rPr>
        <w:t>e</w:t>
      </w:r>
      <w:r w:rsidRPr="00A57C54">
        <w:rPr>
          <w:rFonts w:ascii="Calibri" w:hAnsi="Calibri" w:cs="Calibri"/>
          <w:lang w:val="sr-Cyrl-RS"/>
        </w:rPr>
        <w:t xml:space="preserve"> 4., 6., 7., 9., 10. и 11. (11.2 Прскалице</w:t>
      </w:r>
      <w:r w:rsidR="009C35E2">
        <w:rPr>
          <w:rFonts w:ascii="Calibri" w:hAnsi="Calibri" w:cs="Calibri"/>
          <w:lang w:val="sr-Cyrl-RS"/>
        </w:rPr>
        <w:t>; 11.3 Дрон</w:t>
      </w:r>
      <w:r w:rsidRPr="00A57C54">
        <w:rPr>
          <w:rFonts w:ascii="Calibri" w:hAnsi="Calibri" w:cs="Calibri"/>
          <w:lang w:val="sr-Cyrl-RS"/>
        </w:rPr>
        <w:t xml:space="preserve">) </w:t>
      </w:r>
      <w:r w:rsidRPr="00A57C54">
        <w:rPr>
          <w:rFonts w:ascii="Calibri" w:hAnsi="Calibri" w:cs="Calibri"/>
          <w:b/>
          <w:lang w:val="sr-Cyrl-RS"/>
        </w:rPr>
        <w:t xml:space="preserve">максималан износ бесповратних средстава </w:t>
      </w:r>
      <w:r w:rsidRPr="00A57C54">
        <w:rPr>
          <w:rFonts w:ascii="Calibri" w:hAnsi="Calibri" w:cs="Calibri"/>
          <w:lang w:val="sr-Cyrl-RS"/>
        </w:rPr>
        <w:t>износи највише до 500.000,00 динара по кориснику за наведену опрему, односно 550.000,00 динара по кориснику за наведену опрему, за подносиоце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пријава: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физичка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лица,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предузетнике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правна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лица,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чије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је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газдинство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регистровано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на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подручју са отежаним условима рада у пољопривреди жене носиоци регистрованог пољопривредног газдинства и физичко лице и оснивач правног лица млађи од 40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година.</w:t>
      </w:r>
    </w:p>
    <w:p w:rsidR="00AE7518" w:rsidRPr="00A57C54" w:rsidRDefault="00AE7518" w:rsidP="00AE7518">
      <w:pPr>
        <w:pStyle w:val="BodyText"/>
        <w:spacing w:line="247" w:lineRule="auto"/>
        <w:ind w:left="113" w:right="240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 xml:space="preserve">За подтачку 8. </w:t>
      </w:r>
      <w:r w:rsidRPr="00A57C54">
        <w:rPr>
          <w:rFonts w:ascii="Calibri" w:hAnsi="Calibri" w:cs="Calibri"/>
          <w:b/>
          <w:lang w:val="sr-Cyrl-RS"/>
        </w:rPr>
        <w:t xml:space="preserve">максималан износ бесповратних средстава </w:t>
      </w:r>
      <w:r w:rsidRPr="00A57C54">
        <w:rPr>
          <w:rFonts w:ascii="Calibri" w:hAnsi="Calibri" w:cs="Calibri"/>
          <w:lang w:val="sr-Cyrl-RS"/>
        </w:rPr>
        <w:t>износи највише до 400.000,00 динара по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кориснику</w:t>
      </w:r>
      <w:r w:rsidRPr="00A57C54">
        <w:rPr>
          <w:rFonts w:ascii="Calibri" w:hAnsi="Calibri" w:cs="Calibri"/>
          <w:spacing w:val="-13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за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наведену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опрему,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односно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440.000,00</w:t>
      </w:r>
      <w:r w:rsidRPr="00A57C54">
        <w:rPr>
          <w:rFonts w:ascii="Calibri" w:hAnsi="Calibri" w:cs="Calibri"/>
          <w:spacing w:val="-13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динара</w:t>
      </w:r>
      <w:r w:rsidRPr="00A57C54">
        <w:rPr>
          <w:rFonts w:ascii="Calibri" w:hAnsi="Calibri" w:cs="Calibri"/>
          <w:spacing w:val="1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по</w:t>
      </w:r>
      <w:r w:rsidRPr="00A57C54">
        <w:rPr>
          <w:rFonts w:ascii="Calibri" w:hAnsi="Calibri" w:cs="Calibri"/>
          <w:spacing w:val="1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кориснику</w:t>
      </w:r>
      <w:r w:rsidRPr="00A57C54">
        <w:rPr>
          <w:rFonts w:ascii="Calibri" w:hAnsi="Calibri" w:cs="Calibri"/>
          <w:spacing w:val="1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за</w:t>
      </w:r>
      <w:r w:rsidRPr="00A57C54">
        <w:rPr>
          <w:rFonts w:ascii="Calibri" w:hAnsi="Calibri" w:cs="Calibri"/>
          <w:spacing w:val="1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наведену</w:t>
      </w:r>
      <w:r w:rsidRPr="00A57C54">
        <w:rPr>
          <w:rFonts w:ascii="Calibri" w:hAnsi="Calibri" w:cs="Calibri"/>
          <w:spacing w:val="1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опрему,</w:t>
      </w:r>
      <w:r w:rsidRPr="00A57C54">
        <w:rPr>
          <w:rFonts w:ascii="Calibri" w:hAnsi="Calibri" w:cs="Calibri"/>
          <w:spacing w:val="1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за</w:t>
      </w:r>
      <w:r w:rsidRPr="00A57C54">
        <w:rPr>
          <w:rFonts w:ascii="Calibri" w:hAnsi="Calibri" w:cs="Calibri"/>
          <w:spacing w:val="1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подносиоце</w:t>
      </w:r>
      <w:r w:rsidRPr="00A57C54">
        <w:rPr>
          <w:rFonts w:ascii="Calibri" w:hAnsi="Calibri" w:cs="Calibri"/>
          <w:spacing w:val="1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пријава:</w:t>
      </w:r>
      <w:r w:rsidRPr="00A57C54">
        <w:rPr>
          <w:rFonts w:ascii="Calibri" w:hAnsi="Calibri" w:cs="Calibri"/>
          <w:spacing w:val="15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лица млађи од 40 година.</w:t>
      </w:r>
    </w:p>
    <w:p w:rsidR="0071075E" w:rsidRPr="00A57C54" w:rsidRDefault="0071075E" w:rsidP="00AE7518">
      <w:pPr>
        <w:pStyle w:val="BodyText"/>
        <w:spacing w:line="247" w:lineRule="auto"/>
        <w:ind w:left="113" w:right="240" w:firstLine="607"/>
        <w:jc w:val="both"/>
        <w:rPr>
          <w:rFonts w:ascii="Calibri" w:hAnsi="Calibri" w:cs="Calibri"/>
          <w:lang w:val="sr-Cyrl-RS"/>
        </w:rPr>
      </w:pPr>
    </w:p>
    <w:p w:rsidR="0071075E" w:rsidRPr="00A57C54" w:rsidRDefault="0071075E" w:rsidP="008439A8">
      <w:pPr>
        <w:pStyle w:val="Heading1"/>
        <w:numPr>
          <w:ilvl w:val="0"/>
          <w:numId w:val="1"/>
        </w:numPr>
        <w:tabs>
          <w:tab w:val="left" w:pos="833"/>
        </w:tabs>
        <w:rPr>
          <w:rFonts w:ascii="Calibri" w:hAnsi="Calibri" w:cs="Calibri"/>
        </w:rPr>
      </w:pPr>
      <w:r w:rsidRPr="00A57C54">
        <w:rPr>
          <w:rFonts w:ascii="Calibri" w:hAnsi="Calibri" w:cs="Calibri"/>
        </w:rPr>
        <w:t>КОРИСНИЦИ</w:t>
      </w:r>
      <w:r w:rsidRPr="00A57C54">
        <w:rPr>
          <w:rFonts w:ascii="Calibri" w:hAnsi="Calibri" w:cs="Calibri"/>
          <w:spacing w:val="-2"/>
        </w:rPr>
        <w:t xml:space="preserve"> </w:t>
      </w:r>
      <w:r w:rsidRPr="00A57C54">
        <w:rPr>
          <w:rFonts w:ascii="Calibri" w:hAnsi="Calibri" w:cs="Calibri"/>
        </w:rPr>
        <w:t>СРЕДСТАВА</w:t>
      </w:r>
    </w:p>
    <w:p w:rsidR="008439A8" w:rsidRPr="00A57C54" w:rsidRDefault="008439A8" w:rsidP="008439A8">
      <w:pPr>
        <w:pStyle w:val="Heading1"/>
        <w:tabs>
          <w:tab w:val="left" w:pos="833"/>
        </w:tabs>
        <w:ind w:left="473" w:firstLine="0"/>
        <w:rPr>
          <w:rFonts w:ascii="Calibri" w:hAnsi="Calibri" w:cs="Calibri"/>
          <w:u w:val="none"/>
        </w:rPr>
      </w:pPr>
    </w:p>
    <w:p w:rsidR="0071075E" w:rsidRPr="00A57C54" w:rsidRDefault="0071075E" w:rsidP="00F704D3">
      <w:pPr>
        <w:pStyle w:val="BodyText"/>
        <w:spacing w:before="1" w:line="247" w:lineRule="auto"/>
        <w:ind w:left="113" w:right="270" w:firstLine="607"/>
        <w:jc w:val="both"/>
        <w:rPr>
          <w:rFonts w:ascii="Calibri" w:hAnsi="Calibri" w:cs="Calibri"/>
        </w:rPr>
      </w:pPr>
      <w:r w:rsidRPr="00A57C54">
        <w:rPr>
          <w:rFonts w:ascii="Calibri" w:hAnsi="Calibri" w:cs="Calibri"/>
        </w:rPr>
        <w:t>Право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на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подстицаје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остварују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лица</w:t>
      </w:r>
      <w:r w:rsidRPr="00A57C54">
        <w:rPr>
          <w:rFonts w:ascii="Calibri" w:hAnsi="Calibri" w:cs="Calibri"/>
          <w:spacing w:val="-11"/>
        </w:rPr>
        <w:t xml:space="preserve"> </w:t>
      </w:r>
      <w:r w:rsidRPr="00A57C54">
        <w:rPr>
          <w:rFonts w:ascii="Calibri" w:hAnsi="Calibri" w:cs="Calibri"/>
        </w:rPr>
        <w:t>која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су</w:t>
      </w:r>
      <w:r w:rsidRPr="00A57C54">
        <w:rPr>
          <w:rFonts w:ascii="Calibri" w:hAnsi="Calibri" w:cs="Calibri"/>
          <w:spacing w:val="-13"/>
        </w:rPr>
        <w:t xml:space="preserve"> </w:t>
      </w:r>
      <w:r w:rsidRPr="00A57C54">
        <w:rPr>
          <w:rFonts w:ascii="Calibri" w:hAnsi="Calibri" w:cs="Calibri"/>
        </w:rPr>
        <w:t>уписана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у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Регистар</w:t>
      </w:r>
      <w:r w:rsidRPr="00A57C54">
        <w:rPr>
          <w:rFonts w:ascii="Calibri" w:hAnsi="Calibri" w:cs="Calibri"/>
          <w:spacing w:val="-11"/>
        </w:rPr>
        <w:t xml:space="preserve"> </w:t>
      </w:r>
      <w:r w:rsidRPr="00A57C54">
        <w:rPr>
          <w:rFonts w:ascii="Calibri" w:hAnsi="Calibri" w:cs="Calibri"/>
        </w:rPr>
        <w:t>пољопривредних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газдинстава</w:t>
      </w:r>
      <w:r w:rsidRPr="00A57C54">
        <w:rPr>
          <w:rFonts w:ascii="Calibri" w:hAnsi="Calibri" w:cs="Calibri"/>
          <w:spacing w:val="-12"/>
        </w:rPr>
        <w:t xml:space="preserve"> </w:t>
      </w:r>
      <w:r w:rsidRPr="00A57C54">
        <w:rPr>
          <w:rFonts w:ascii="Calibri" w:hAnsi="Calibri" w:cs="Calibri"/>
        </w:rPr>
        <w:t>и</w:t>
      </w:r>
      <w:r w:rsidRPr="00A57C54">
        <w:rPr>
          <w:rFonts w:ascii="Calibri" w:hAnsi="Calibri" w:cs="Calibri"/>
          <w:spacing w:val="-11"/>
        </w:rPr>
        <w:t xml:space="preserve"> </w:t>
      </w:r>
      <w:r w:rsidRPr="00A57C54">
        <w:rPr>
          <w:rFonts w:ascii="Calibri" w:hAnsi="Calibri" w:cs="Calibri"/>
        </w:rPr>
        <w:t>налазе се у активном статусу, и</w:t>
      </w:r>
      <w:r w:rsidRPr="00A57C54">
        <w:rPr>
          <w:rFonts w:ascii="Calibri" w:hAnsi="Calibri" w:cs="Calibri"/>
          <w:spacing w:val="-3"/>
        </w:rPr>
        <w:t xml:space="preserve"> </w:t>
      </w:r>
      <w:r w:rsidRPr="00A57C54">
        <w:rPr>
          <w:rFonts w:ascii="Calibri" w:hAnsi="Calibri" w:cs="Calibri"/>
        </w:rPr>
        <w:t>то:</w:t>
      </w:r>
    </w:p>
    <w:p w:rsidR="0071075E" w:rsidRPr="00A57C54" w:rsidRDefault="0071075E" w:rsidP="0071075E">
      <w:pPr>
        <w:pStyle w:val="Heading1"/>
        <w:numPr>
          <w:ilvl w:val="0"/>
          <w:numId w:val="5"/>
        </w:numPr>
        <w:tabs>
          <w:tab w:val="left" w:pos="835"/>
        </w:tabs>
        <w:spacing w:before="1"/>
        <w:ind w:hanging="361"/>
        <w:rPr>
          <w:rFonts w:ascii="Calibri" w:hAnsi="Calibri" w:cs="Calibri"/>
        </w:rPr>
      </w:pPr>
      <w:r w:rsidRPr="00A57C54">
        <w:rPr>
          <w:rFonts w:ascii="Calibri" w:hAnsi="Calibri" w:cs="Calibri"/>
        </w:rPr>
        <w:t>физичко</w:t>
      </w:r>
      <w:r w:rsidRPr="00A57C54">
        <w:rPr>
          <w:rFonts w:ascii="Calibri" w:hAnsi="Calibri" w:cs="Calibri"/>
          <w:spacing w:val="-1"/>
        </w:rPr>
        <w:t xml:space="preserve"> </w:t>
      </w:r>
      <w:r w:rsidRPr="00A57C54">
        <w:rPr>
          <w:rFonts w:ascii="Calibri" w:hAnsi="Calibri" w:cs="Calibri"/>
        </w:rPr>
        <w:t>лице:</w:t>
      </w:r>
    </w:p>
    <w:p w:rsidR="0071075E" w:rsidRPr="00A57C54" w:rsidRDefault="0071075E" w:rsidP="0071075E">
      <w:pPr>
        <w:pStyle w:val="ListParagraph"/>
        <w:numPr>
          <w:ilvl w:val="1"/>
          <w:numId w:val="7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носилац регистрованог комерцијалног породичног пољопривредног газдинства,</w:t>
      </w:r>
    </w:p>
    <w:p w:rsidR="0071075E" w:rsidRPr="00A57C54" w:rsidRDefault="0071075E" w:rsidP="0071075E">
      <w:pPr>
        <w:pStyle w:val="ListParagraph"/>
        <w:numPr>
          <w:ilvl w:val="1"/>
          <w:numId w:val="7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предузетник носилац регистрованог комерцијалног породичног пољопривредног газдинства.</w:t>
      </w:r>
    </w:p>
    <w:p w:rsidR="0071075E" w:rsidRPr="00A57C54" w:rsidRDefault="0071075E" w:rsidP="0071075E">
      <w:pPr>
        <w:pStyle w:val="Heading1"/>
        <w:numPr>
          <w:ilvl w:val="0"/>
          <w:numId w:val="5"/>
        </w:numPr>
        <w:tabs>
          <w:tab w:val="left" w:pos="835"/>
        </w:tabs>
        <w:spacing w:before="14"/>
        <w:ind w:hanging="361"/>
        <w:rPr>
          <w:rFonts w:ascii="Calibri" w:hAnsi="Calibri" w:cs="Calibri"/>
          <w:b w:val="0"/>
        </w:rPr>
      </w:pPr>
      <w:r w:rsidRPr="00A57C54">
        <w:rPr>
          <w:rFonts w:ascii="Calibri" w:hAnsi="Calibri" w:cs="Calibri"/>
        </w:rPr>
        <w:t>правно</w:t>
      </w:r>
      <w:r w:rsidRPr="00A57C54">
        <w:rPr>
          <w:rFonts w:ascii="Calibri" w:hAnsi="Calibri" w:cs="Calibri"/>
          <w:spacing w:val="-1"/>
        </w:rPr>
        <w:t xml:space="preserve"> </w:t>
      </w:r>
      <w:r w:rsidRPr="00A57C54">
        <w:rPr>
          <w:rFonts w:ascii="Calibri" w:hAnsi="Calibri" w:cs="Calibri"/>
        </w:rPr>
        <w:t>лице</w:t>
      </w:r>
      <w:r w:rsidRPr="00A57C54">
        <w:rPr>
          <w:rFonts w:ascii="Calibri" w:hAnsi="Calibri" w:cs="Calibri"/>
          <w:b w:val="0"/>
        </w:rPr>
        <w:t>:</w:t>
      </w:r>
    </w:p>
    <w:p w:rsidR="0071075E" w:rsidRPr="00A57C54" w:rsidRDefault="0071075E" w:rsidP="0071075E">
      <w:pPr>
        <w:pStyle w:val="ListParagraph"/>
        <w:numPr>
          <w:ilvl w:val="1"/>
          <w:numId w:val="6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привредно друштво носилац регистрованог комерцијалног пољопривредног газдинства,</w:t>
      </w:r>
    </w:p>
    <w:p w:rsidR="0071075E" w:rsidRPr="00A57C54" w:rsidRDefault="0071075E" w:rsidP="0071075E">
      <w:pPr>
        <w:pStyle w:val="ListParagraph"/>
        <w:numPr>
          <w:ilvl w:val="1"/>
          <w:numId w:val="6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земљорадничка задруга носилац регистрованог комерцијалног пољопривредног газдинства,</w:t>
      </w:r>
    </w:p>
    <w:p w:rsidR="0071075E" w:rsidRPr="00A57C54" w:rsidRDefault="0071075E" w:rsidP="0071075E">
      <w:pPr>
        <w:pStyle w:val="ListParagraph"/>
        <w:numPr>
          <w:ilvl w:val="1"/>
          <w:numId w:val="6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сложена задруга носилац регистрованог комерцијалног пољопривредног газдинства.</w:t>
      </w:r>
    </w:p>
    <w:p w:rsidR="0071075E" w:rsidRPr="00A57C54" w:rsidRDefault="0071075E" w:rsidP="0071075E">
      <w:pPr>
        <w:pStyle w:val="BodyText"/>
        <w:spacing w:before="1"/>
        <w:rPr>
          <w:rFonts w:ascii="Calibri" w:hAnsi="Calibri" w:cs="Calibri"/>
          <w:lang w:val="sr-Cyrl-RS"/>
        </w:rPr>
      </w:pPr>
    </w:p>
    <w:p w:rsidR="0071075E" w:rsidRPr="00A57C54" w:rsidRDefault="0071075E" w:rsidP="0071075E">
      <w:pPr>
        <w:pStyle w:val="BodyText"/>
        <w:ind w:left="720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Лице из става 1. ове тачке остварује право на подстицаје за инвестиције у следећим секторима:</w:t>
      </w:r>
    </w:p>
    <w:p w:rsidR="0071075E" w:rsidRPr="00A57C54" w:rsidRDefault="0071075E" w:rsidP="0071075E">
      <w:pPr>
        <w:pStyle w:val="ListParagraph"/>
        <w:numPr>
          <w:ilvl w:val="0"/>
          <w:numId w:val="4"/>
        </w:numPr>
        <w:tabs>
          <w:tab w:val="left" w:pos="835"/>
        </w:tabs>
        <w:spacing w:before="13" w:line="247" w:lineRule="auto"/>
        <w:ind w:left="113" w:right="116" w:firstLine="852"/>
        <w:rPr>
          <w:rFonts w:ascii="Calibri" w:hAnsi="Calibri" w:cs="Calibri"/>
          <w:b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>Сектор воће,</w:t>
      </w:r>
    </w:p>
    <w:p w:rsidR="0071075E" w:rsidRPr="00A57C54" w:rsidRDefault="0071075E" w:rsidP="0071075E">
      <w:pPr>
        <w:pStyle w:val="ListParagraph"/>
        <w:numPr>
          <w:ilvl w:val="0"/>
          <w:numId w:val="4"/>
        </w:numPr>
        <w:tabs>
          <w:tab w:val="left" w:pos="835"/>
        </w:tabs>
        <w:spacing w:before="13" w:line="247" w:lineRule="auto"/>
        <w:ind w:left="113" w:right="116" w:firstLine="852"/>
        <w:rPr>
          <w:rFonts w:ascii="Calibri" w:hAnsi="Calibri" w:cs="Calibri"/>
          <w:b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>Сектор грожђе,</w:t>
      </w:r>
    </w:p>
    <w:p w:rsidR="0071075E" w:rsidRPr="00A57C54" w:rsidRDefault="0071075E" w:rsidP="0071075E">
      <w:pPr>
        <w:pStyle w:val="ListParagraph"/>
        <w:numPr>
          <w:ilvl w:val="0"/>
          <w:numId w:val="4"/>
        </w:numPr>
        <w:tabs>
          <w:tab w:val="left" w:pos="835"/>
        </w:tabs>
        <w:spacing w:before="13" w:line="247" w:lineRule="auto"/>
        <w:ind w:left="113" w:right="116" w:firstLine="852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>Сектор поврће (укључујући</w:t>
      </w:r>
      <w:r w:rsidRPr="00A57C54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</w:rPr>
        <w:t>печурке),</w:t>
      </w:r>
    </w:p>
    <w:p w:rsidR="0071075E" w:rsidRPr="00A57C54" w:rsidRDefault="0071075E" w:rsidP="0071075E">
      <w:pPr>
        <w:pStyle w:val="ListParagraph"/>
        <w:numPr>
          <w:ilvl w:val="0"/>
          <w:numId w:val="4"/>
        </w:numPr>
        <w:tabs>
          <w:tab w:val="left" w:pos="835"/>
        </w:tabs>
        <w:spacing w:before="13" w:line="247" w:lineRule="auto"/>
        <w:ind w:left="113" w:right="116" w:firstLine="852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</w:rPr>
        <w:t>Сектор</w:t>
      </w:r>
      <w:r w:rsidRPr="00A57C54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цвеће</w:t>
      </w:r>
      <w:r w:rsidRPr="00A57C54">
        <w:rPr>
          <w:rFonts w:ascii="Calibri" w:hAnsi="Calibri" w:cs="Calibri"/>
          <w:b/>
          <w:sz w:val="20"/>
          <w:szCs w:val="20"/>
        </w:rPr>
        <w:t>,</w:t>
      </w:r>
    </w:p>
    <w:p w:rsidR="0071075E" w:rsidRPr="00A57C54" w:rsidRDefault="0071075E" w:rsidP="0071075E">
      <w:pPr>
        <w:pStyle w:val="ListParagraph"/>
        <w:numPr>
          <w:ilvl w:val="0"/>
          <w:numId w:val="4"/>
        </w:numPr>
        <w:tabs>
          <w:tab w:val="left" w:pos="835"/>
        </w:tabs>
        <w:spacing w:before="13" w:line="247" w:lineRule="auto"/>
        <w:ind w:left="113" w:right="116" w:firstLine="852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  <w:lang w:val="sr-Cyrl-RS"/>
        </w:rPr>
        <w:lastRenderedPageBreak/>
        <w:t>Сектор осталих усева</w:t>
      </w:r>
      <w:r w:rsidRPr="00A57C54">
        <w:rPr>
          <w:rFonts w:ascii="Calibri" w:hAnsi="Calibri" w:cs="Calibri"/>
          <w:sz w:val="20"/>
          <w:szCs w:val="20"/>
          <w:lang w:val="sr-Cyrl-RS"/>
        </w:rPr>
        <w:t>.</w:t>
      </w:r>
    </w:p>
    <w:p w:rsidR="0082243F" w:rsidRPr="00A57C54" w:rsidRDefault="008F5614" w:rsidP="006456A1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6456A1" w:rsidRPr="00A57C54" w:rsidRDefault="006456A1" w:rsidP="006456A1">
      <w:pPr>
        <w:pStyle w:val="ListParagraph"/>
        <w:numPr>
          <w:ilvl w:val="0"/>
          <w:numId w:val="8"/>
        </w:numPr>
        <w:tabs>
          <w:tab w:val="left" w:pos="833"/>
          <w:tab w:val="left" w:pos="834"/>
        </w:tabs>
        <w:ind w:hanging="361"/>
        <w:rPr>
          <w:rFonts w:ascii="Calibri" w:hAnsi="Calibri" w:cs="Calibri"/>
          <w:b/>
          <w:sz w:val="20"/>
          <w:szCs w:val="20"/>
        </w:rPr>
      </w:pPr>
      <w:r w:rsidRPr="00A57C54">
        <w:rPr>
          <w:rFonts w:ascii="Calibri" w:hAnsi="Calibri" w:cs="Calibri"/>
          <w:b/>
          <w:sz w:val="20"/>
          <w:szCs w:val="20"/>
          <w:u w:val="single"/>
        </w:rPr>
        <w:t>УСЛОВИ ЗА УЧЕШЋЕ НА</w:t>
      </w:r>
      <w:r w:rsidRPr="00A57C54">
        <w:rPr>
          <w:rFonts w:ascii="Calibri" w:hAnsi="Calibri" w:cs="Calibri"/>
          <w:b/>
          <w:spacing w:val="-3"/>
          <w:sz w:val="20"/>
          <w:szCs w:val="20"/>
          <w:u w:val="single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u w:val="single"/>
        </w:rPr>
        <w:t>КОНКУРСУ</w:t>
      </w:r>
    </w:p>
    <w:p w:rsidR="006456A1" w:rsidRPr="00A57C54" w:rsidRDefault="006456A1" w:rsidP="006456A1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6456A1" w:rsidRPr="00E44430" w:rsidRDefault="006456A1" w:rsidP="006456A1">
      <w:pPr>
        <w:pStyle w:val="BodyText"/>
        <w:ind w:left="720"/>
        <w:rPr>
          <w:rFonts w:ascii="Calibri" w:hAnsi="Calibri" w:cs="Calibri"/>
          <w:lang w:val="sr-Cyrl-RS"/>
        </w:rPr>
      </w:pPr>
      <w:r w:rsidRPr="00E44430">
        <w:rPr>
          <w:rFonts w:ascii="Calibri" w:hAnsi="Calibri" w:cs="Calibri"/>
          <w:lang w:val="sr-Cyrl-RS"/>
        </w:rPr>
        <w:t>Услови за учешће на конкурсу јесу:</w:t>
      </w:r>
    </w:p>
    <w:p w:rsidR="006456A1" w:rsidRPr="00E44430" w:rsidRDefault="006456A1" w:rsidP="006456A1">
      <w:pPr>
        <w:pStyle w:val="BodyText"/>
        <w:spacing w:before="3"/>
        <w:rPr>
          <w:rFonts w:ascii="Calibri" w:hAnsi="Calibri" w:cs="Calibri"/>
          <w:lang w:val="sr-Cyrl-RS"/>
        </w:rPr>
      </w:pPr>
    </w:p>
    <w:p w:rsidR="006456A1" w:rsidRPr="00E44430" w:rsidRDefault="006456A1" w:rsidP="006456A1">
      <w:pPr>
        <w:pStyle w:val="Heading1"/>
        <w:spacing w:before="1"/>
        <w:ind w:left="474"/>
        <w:rPr>
          <w:rFonts w:ascii="Calibri" w:hAnsi="Calibri" w:cs="Calibri"/>
          <w:lang w:val="sr-Cyrl-RS"/>
        </w:rPr>
      </w:pPr>
      <w:r w:rsidRPr="00E44430">
        <w:rPr>
          <w:rFonts w:ascii="Calibri" w:hAnsi="Calibri" w:cs="Calibri"/>
          <w:lang w:val="sr-Cyrl-RS"/>
        </w:rPr>
        <w:t>За физичка лица и правна лица:</w:t>
      </w:r>
    </w:p>
    <w:p w:rsidR="006456A1" w:rsidRPr="00E44430" w:rsidRDefault="006456A1" w:rsidP="006456A1">
      <w:pPr>
        <w:pStyle w:val="BodyText"/>
        <w:spacing w:before="10"/>
        <w:rPr>
          <w:rFonts w:ascii="Calibri" w:hAnsi="Calibri" w:cs="Calibri"/>
          <w:b/>
          <w:lang w:val="sr-Cyrl-RS"/>
        </w:rPr>
      </w:pP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56"/>
        <w:ind w:right="121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 пријаве мора бити уписан у Регистар пољопривредних газдинстава и да се налази у активном</w:t>
      </w:r>
      <w:r w:rsidRPr="009C35E2">
        <w:rPr>
          <w:rFonts w:asciiTheme="minorHAnsi" w:hAnsiTheme="minorHAnsi" w:cstheme="minorHAnsi"/>
          <w:spacing w:val="-2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статусу;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56"/>
        <w:ind w:right="121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 пријаве мора имати пребивалиште на територији јединице локалне самоуправе са територије АП Војводине, односно подносиоци пријаве ‒ правна лица морају имати седиште на територији јединице локалне самоуправе с територије АП Војводине, с тим што и место реализације инвестиције мора бити на територији јединице локалне самоуправе с територије АП Војводине</w:t>
      </w:r>
      <w:r w:rsidRPr="009C35E2">
        <w:rPr>
          <w:rFonts w:asciiTheme="minorHAnsi" w:hAnsiTheme="minorHAnsi" w:cstheme="minorHAnsi"/>
          <w:sz w:val="20"/>
          <w:lang w:val="sr-Cyrl-RS"/>
        </w:rPr>
        <w:t>.</w:t>
      </w:r>
      <w:r w:rsidRPr="009C35E2">
        <w:rPr>
          <w:rFonts w:asciiTheme="minorHAnsi" w:hAnsiTheme="minorHAnsi" w:cstheme="minorHAnsi"/>
          <w:sz w:val="20"/>
        </w:rPr>
        <w:t xml:space="preserve"> Уколико је више подносилаца пријаве са исте адресе пребивалишта, прихвата се само једна пријава</w:t>
      </w:r>
      <w:r w:rsidRPr="009C35E2">
        <w:rPr>
          <w:rFonts w:asciiTheme="minorHAnsi" w:hAnsiTheme="minorHAnsi" w:cstheme="minorHAnsi"/>
          <w:sz w:val="20"/>
          <w:lang w:val="sr-Cyrl-RS"/>
        </w:rPr>
        <w:t>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  <w:tab w:val="left" w:pos="2502"/>
          <w:tab w:val="left" w:pos="3402"/>
          <w:tab w:val="left" w:pos="4088"/>
          <w:tab w:val="left" w:pos="5271"/>
          <w:tab w:val="left" w:pos="6205"/>
          <w:tab w:val="left" w:pos="6659"/>
          <w:tab w:val="left" w:pos="7842"/>
          <w:tab w:val="left" w:pos="8192"/>
          <w:tab w:val="left" w:pos="9370"/>
        </w:tabs>
        <w:spacing w:before="36"/>
        <w:ind w:right="114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 xml:space="preserve">Подносилац пријаве мора регулисати обавезе по решењима о накнадама </w:t>
      </w:r>
      <w:r w:rsidRPr="009C35E2">
        <w:rPr>
          <w:rFonts w:asciiTheme="minorHAnsi" w:hAnsiTheme="minorHAnsi" w:cstheme="minorHAnsi"/>
          <w:spacing w:val="-9"/>
          <w:sz w:val="20"/>
        </w:rPr>
        <w:t xml:space="preserve">за </w:t>
      </w:r>
      <w:r w:rsidRPr="009C35E2">
        <w:rPr>
          <w:rFonts w:asciiTheme="minorHAnsi" w:hAnsiTheme="minorHAnsi" w:cstheme="minorHAnsi"/>
          <w:sz w:val="20"/>
        </w:rPr>
        <w:t>одводњавање/наводњавање закључно са</w:t>
      </w:r>
      <w:r w:rsidRPr="009C35E2">
        <w:rPr>
          <w:rFonts w:asciiTheme="minorHAnsi" w:hAnsiTheme="minorHAnsi" w:cstheme="minorHAnsi"/>
          <w:spacing w:val="-1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31.12.20</w:t>
      </w:r>
      <w:r w:rsidRPr="009C35E2">
        <w:rPr>
          <w:rFonts w:asciiTheme="minorHAnsi" w:hAnsiTheme="minorHAnsi" w:cstheme="minorHAnsi"/>
          <w:sz w:val="20"/>
          <w:lang w:val="sr-Cyrl-RS"/>
        </w:rPr>
        <w:t>21</w:t>
      </w:r>
      <w:r w:rsidRPr="009C35E2">
        <w:rPr>
          <w:rFonts w:asciiTheme="minorHAnsi" w:hAnsiTheme="minorHAnsi" w:cstheme="minorHAnsi"/>
          <w:sz w:val="20"/>
        </w:rPr>
        <w:t>.године;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37"/>
        <w:ind w:right="120"/>
        <w:jc w:val="left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 пријаве мора регулисати доспеле пореске обавезе од стране надлежног органа јединице локалне самоуправе, закључно са 31.12.20</w:t>
      </w:r>
      <w:r w:rsidRPr="009C35E2">
        <w:rPr>
          <w:rFonts w:asciiTheme="minorHAnsi" w:hAnsiTheme="minorHAnsi" w:cstheme="minorHAnsi"/>
          <w:sz w:val="20"/>
          <w:lang w:val="sr-Cyrl-RS"/>
        </w:rPr>
        <w:t>21</w:t>
      </w:r>
      <w:r w:rsidRPr="009C35E2">
        <w:rPr>
          <w:rFonts w:asciiTheme="minorHAnsi" w:hAnsiTheme="minorHAnsi" w:cstheme="minorHAnsi"/>
          <w:sz w:val="20"/>
        </w:rPr>
        <w:t>.</w:t>
      </w:r>
      <w:r w:rsidRPr="009C35E2">
        <w:rPr>
          <w:rFonts w:asciiTheme="minorHAnsi" w:hAnsiTheme="minorHAnsi" w:cstheme="minorHAnsi"/>
          <w:spacing w:val="-2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године;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37"/>
        <w:ind w:right="119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 пријаве мора измирити доспеле обавезе по уговорима о закупу пољопривредног земљишта у државној својини, закључно са 31.12.20</w:t>
      </w:r>
      <w:r w:rsidRPr="009C35E2">
        <w:rPr>
          <w:rFonts w:asciiTheme="minorHAnsi" w:hAnsiTheme="minorHAnsi" w:cstheme="minorHAnsi"/>
          <w:sz w:val="20"/>
          <w:lang w:val="sr-Cyrl-RS"/>
        </w:rPr>
        <w:t>21</w:t>
      </w:r>
      <w:r w:rsidRPr="009C35E2">
        <w:rPr>
          <w:rFonts w:asciiTheme="minorHAnsi" w:hAnsiTheme="minorHAnsi" w:cstheme="minorHAnsi"/>
          <w:sz w:val="20"/>
        </w:rPr>
        <w:t>.године, уколико је корисник</w:t>
      </w:r>
      <w:r w:rsidRPr="009C35E2">
        <w:rPr>
          <w:rFonts w:asciiTheme="minorHAnsi" w:hAnsiTheme="minorHAnsi" w:cstheme="minorHAnsi"/>
          <w:spacing w:val="-12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истог;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37" w:line="247" w:lineRule="auto"/>
        <w:ind w:right="111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пријаве</w:t>
      </w:r>
      <w:r w:rsidRPr="009C35E2">
        <w:rPr>
          <w:rFonts w:asciiTheme="minorHAnsi" w:hAnsiTheme="minorHAnsi" w:cstheme="minorHAnsi"/>
          <w:spacing w:val="-5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за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инвестицију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за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коју</w:t>
      </w:r>
      <w:r w:rsidRPr="009C35E2">
        <w:rPr>
          <w:rFonts w:asciiTheme="minorHAnsi" w:hAnsiTheme="minorHAnsi" w:cstheme="minorHAnsi"/>
          <w:spacing w:val="-3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подноси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захтев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не</w:t>
      </w:r>
      <w:r w:rsidRPr="009C35E2">
        <w:rPr>
          <w:rFonts w:asciiTheme="minorHAnsi" w:hAnsiTheme="minorHAnsi" w:cstheme="minorHAnsi"/>
          <w:spacing w:val="-5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сме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користити</w:t>
      </w:r>
      <w:r w:rsidRPr="009C35E2">
        <w:rPr>
          <w:rFonts w:asciiTheme="minorHAnsi" w:hAnsiTheme="minorHAnsi" w:cstheme="minorHAnsi"/>
          <w:spacing w:val="-5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подстицаје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по</w:t>
      </w:r>
      <w:r w:rsidRPr="009C35E2">
        <w:rPr>
          <w:rFonts w:asciiTheme="minorHAnsi" w:hAnsiTheme="minorHAnsi" w:cstheme="minorHAnsi"/>
          <w:spacing w:val="-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неком другом основу (субвенције, подстицаји, донације) за исту намену, односно иста 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26" w:line="244" w:lineRule="auto"/>
        <w:ind w:right="11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 пријаве не сме имати неиспуњених уговорних обавеза према Покрајинском секретаријату за пољопривреду, водопривреду и шумарство, као ни према Министарству пољопривреде, шумарства и водопривреде, на основу раније потписаних</w:t>
      </w:r>
      <w:r w:rsidRPr="009C35E2">
        <w:rPr>
          <w:rFonts w:asciiTheme="minorHAnsi" w:hAnsiTheme="minorHAnsi" w:cstheme="minorHAnsi"/>
          <w:spacing w:val="1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уговора;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26" w:line="244" w:lineRule="auto"/>
        <w:ind w:right="11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Подносилац пријаве и добављач опреме не могу да представљају повезана лица ‒ у смислу чланa 62. Закона о привредним друштвима („Службени гласник РС“, бр. 36/11, 99/11, 83/14, 5/15, 44/18, 95/18 и 91/19);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26" w:line="244" w:lineRule="auto"/>
        <w:ind w:right="11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Објекат где се поставља опрема из члана 3. овог Правилника подтачке 1. до 3.– која је предмет инвестиције конкурса – мора бити у власништву подносиоца захтева, или уколико је објекат у закупу, потребно је да је до истека уговора о закупу преостало најмање шест година;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26" w:line="244" w:lineRule="auto"/>
        <w:ind w:right="11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 xml:space="preserve">Парцеле на којима </w:t>
      </w:r>
      <w:r w:rsidRPr="009C35E2">
        <w:rPr>
          <w:rFonts w:asciiTheme="minorHAnsi" w:hAnsiTheme="minorHAnsi" w:cstheme="minorHAnsi"/>
          <w:sz w:val="20"/>
          <w:lang w:val="sr-Cyrl-RS"/>
        </w:rPr>
        <w:t xml:space="preserve">ће </w:t>
      </w:r>
      <w:r w:rsidRPr="009C35E2">
        <w:rPr>
          <w:rFonts w:asciiTheme="minorHAnsi" w:hAnsiTheme="minorHAnsi" w:cstheme="minorHAnsi"/>
          <w:sz w:val="20"/>
        </w:rPr>
        <w:t xml:space="preserve">се </w:t>
      </w:r>
      <w:r w:rsidRPr="009C35E2">
        <w:rPr>
          <w:rFonts w:asciiTheme="minorHAnsi" w:hAnsiTheme="minorHAnsi" w:cstheme="minorHAnsi"/>
          <w:sz w:val="20"/>
          <w:lang w:val="sr-Cyrl-RS"/>
        </w:rPr>
        <w:t>користити</w:t>
      </w:r>
      <w:r w:rsidRPr="009C35E2">
        <w:rPr>
          <w:rFonts w:asciiTheme="minorHAnsi" w:hAnsiTheme="minorHAnsi" w:cstheme="minorHAnsi"/>
          <w:sz w:val="20"/>
        </w:rPr>
        <w:t xml:space="preserve"> опрема – која је предмет инвестиције конкурса – морају бити уписане у Регистар пољопривредних газдинстава. Уколико </w:t>
      </w:r>
      <w:r w:rsidRPr="009C35E2">
        <w:rPr>
          <w:rFonts w:asciiTheme="minorHAnsi" w:hAnsiTheme="minorHAnsi" w:cstheme="minorHAnsi"/>
          <w:sz w:val="20"/>
          <w:lang w:val="sr-Cyrl-RS"/>
        </w:rPr>
        <w:t>су</w:t>
      </w:r>
      <w:r w:rsidRPr="009C35E2">
        <w:rPr>
          <w:rFonts w:asciiTheme="minorHAnsi" w:hAnsiTheme="minorHAnsi" w:cstheme="minorHAnsi"/>
          <w:sz w:val="20"/>
        </w:rPr>
        <w:t xml:space="preserve"> парцел</w:t>
      </w:r>
      <w:r w:rsidRPr="009C35E2">
        <w:rPr>
          <w:rFonts w:asciiTheme="minorHAnsi" w:hAnsiTheme="minorHAnsi" w:cstheme="minorHAnsi"/>
          <w:sz w:val="20"/>
          <w:lang w:val="sr-Cyrl-RS"/>
        </w:rPr>
        <w:t>е</w:t>
      </w:r>
      <w:r w:rsidRPr="009C35E2">
        <w:rPr>
          <w:rFonts w:asciiTheme="minorHAnsi" w:hAnsiTheme="minorHAnsi" w:cstheme="minorHAnsi"/>
          <w:sz w:val="20"/>
        </w:rPr>
        <w:t xml:space="preserve"> у закупу, потребно је да је до истека уговора о закупу преостало најмање шест година;</w:t>
      </w:r>
    </w:p>
    <w:p w:rsidR="009C35E2" w:rsidRPr="009C35E2" w:rsidRDefault="009C35E2" w:rsidP="009C35E2">
      <w:pPr>
        <w:pStyle w:val="ListParagraph"/>
        <w:numPr>
          <w:ilvl w:val="1"/>
          <w:numId w:val="4"/>
        </w:numPr>
        <w:tabs>
          <w:tab w:val="left" w:pos="1209"/>
        </w:tabs>
        <w:spacing w:before="26" w:line="244" w:lineRule="auto"/>
        <w:ind w:right="11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За инвестиције из члана 3. овог Правилника подтачка 10. извршена регистрација прикључног возила у складу са прописима који уређују регистрацију моторних и прикључних возила.</w:t>
      </w:r>
    </w:p>
    <w:p w:rsidR="006456A1" w:rsidRPr="00A57C54" w:rsidRDefault="006456A1" w:rsidP="006456A1">
      <w:pPr>
        <w:pStyle w:val="BodyText"/>
        <w:spacing w:before="5"/>
        <w:rPr>
          <w:rFonts w:ascii="Calibri" w:hAnsi="Calibri" w:cs="Calibri"/>
        </w:rPr>
      </w:pPr>
    </w:p>
    <w:p w:rsidR="006456A1" w:rsidRPr="00A57C54" w:rsidRDefault="006456A1" w:rsidP="006456A1">
      <w:pPr>
        <w:pStyle w:val="Heading1"/>
        <w:ind w:left="474"/>
        <w:rPr>
          <w:rFonts w:ascii="Calibri" w:hAnsi="Calibri" w:cs="Calibri"/>
        </w:rPr>
      </w:pPr>
      <w:r w:rsidRPr="00A57C54">
        <w:rPr>
          <w:rFonts w:ascii="Calibri" w:hAnsi="Calibri" w:cs="Calibri"/>
          <w:b w:val="0"/>
          <w:w w:val="99"/>
        </w:rPr>
        <w:t xml:space="preserve"> </w:t>
      </w:r>
      <w:r w:rsidRPr="00A57C54">
        <w:rPr>
          <w:rFonts w:ascii="Calibri" w:hAnsi="Calibri" w:cs="Calibri"/>
        </w:rPr>
        <w:t>Додатни услови за предузетнике и правна лица:</w:t>
      </w:r>
    </w:p>
    <w:p w:rsidR="006456A1" w:rsidRPr="00A57C54" w:rsidRDefault="006456A1" w:rsidP="006456A1">
      <w:pPr>
        <w:pStyle w:val="BodyText"/>
        <w:spacing w:before="6"/>
        <w:rPr>
          <w:rFonts w:ascii="Calibri" w:hAnsi="Calibri" w:cs="Calibri"/>
          <w:b/>
        </w:rPr>
      </w:pPr>
    </w:p>
    <w:p w:rsidR="006456A1" w:rsidRPr="00A57C54" w:rsidRDefault="006456A1" w:rsidP="006456A1">
      <w:pPr>
        <w:pStyle w:val="ListParagraph"/>
        <w:numPr>
          <w:ilvl w:val="1"/>
          <w:numId w:val="4"/>
        </w:numPr>
        <w:tabs>
          <w:tab w:val="left" w:pos="1209"/>
        </w:tabs>
        <w:spacing w:before="56"/>
        <w:ind w:right="116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>Подносилац пријаве - предузетник и правно лице мора бити уписан у регистар привредних субјеката и мора да се налази у активном</w:t>
      </w:r>
      <w:r w:rsidRPr="00A57C54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57C54">
        <w:rPr>
          <w:rFonts w:ascii="Calibri" w:hAnsi="Calibri" w:cs="Calibri"/>
          <w:sz w:val="20"/>
          <w:szCs w:val="20"/>
        </w:rPr>
        <w:t>статусу;</w:t>
      </w:r>
    </w:p>
    <w:p w:rsidR="006456A1" w:rsidRPr="00A57C54" w:rsidRDefault="006456A1" w:rsidP="006456A1">
      <w:pPr>
        <w:pStyle w:val="ListParagraph"/>
        <w:numPr>
          <w:ilvl w:val="1"/>
          <w:numId w:val="4"/>
        </w:numPr>
        <w:tabs>
          <w:tab w:val="left" w:pos="1209"/>
        </w:tabs>
        <w:spacing w:before="37"/>
        <w:ind w:right="114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 xml:space="preserve">Према подносиоцу пријаве – правном лицу не сме бити покренут поступак стечаја и/или </w:t>
      </w:r>
      <w:r w:rsidRPr="00A57C54">
        <w:rPr>
          <w:rFonts w:ascii="Calibri" w:hAnsi="Calibri" w:cs="Calibri"/>
          <w:sz w:val="20"/>
          <w:szCs w:val="20"/>
        </w:rPr>
        <w:lastRenderedPageBreak/>
        <w:t>ликвидације;</w:t>
      </w:r>
    </w:p>
    <w:p w:rsidR="006456A1" w:rsidRPr="00A57C54" w:rsidRDefault="006456A1" w:rsidP="006456A1">
      <w:pPr>
        <w:pStyle w:val="ListParagraph"/>
        <w:numPr>
          <w:ilvl w:val="1"/>
          <w:numId w:val="4"/>
        </w:numPr>
        <w:tabs>
          <w:tab w:val="left" w:pos="1209"/>
        </w:tabs>
        <w:spacing w:before="37"/>
        <w:ind w:right="114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Подносилац пријаве – правно лице мора бити разврстано у микро и мало правно лице у складу са законом којим се уређује рачуноводство;</w:t>
      </w:r>
    </w:p>
    <w:p w:rsidR="006456A1" w:rsidRPr="00A57C54" w:rsidRDefault="006456A1" w:rsidP="006456A1">
      <w:pPr>
        <w:pStyle w:val="ListParagraph"/>
        <w:numPr>
          <w:ilvl w:val="1"/>
          <w:numId w:val="4"/>
        </w:numPr>
        <w:tabs>
          <w:tab w:val="left" w:pos="1209"/>
        </w:tabs>
        <w:spacing w:before="37"/>
        <w:ind w:right="114"/>
        <w:jc w:val="left"/>
        <w:rPr>
          <w:rFonts w:ascii="Calibri" w:hAnsi="Calibri" w:cs="Calibri"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Задруге морају имати обављену задружну ревизију.</w:t>
      </w:r>
    </w:p>
    <w:p w:rsidR="006456A1" w:rsidRPr="00A57C54" w:rsidRDefault="006456A1" w:rsidP="006456A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580E27" w:rsidRPr="00A57C54" w:rsidRDefault="00580E27" w:rsidP="00580E27">
      <w:pPr>
        <w:pStyle w:val="Heading1"/>
        <w:ind w:left="473" w:firstLine="0"/>
        <w:rPr>
          <w:rFonts w:ascii="Calibri" w:hAnsi="Calibri" w:cs="Calibri"/>
        </w:rPr>
      </w:pPr>
      <w:r w:rsidRPr="00A57C54">
        <w:rPr>
          <w:rFonts w:ascii="Calibri" w:hAnsi="Calibri" w:cs="Calibri"/>
        </w:rPr>
        <w:t>4.1. СПЕЦИФИЧНИ УСЛОВИ ЗА УЧЕШЋЕ НА КОНКУРСУ</w:t>
      </w:r>
    </w:p>
    <w:p w:rsidR="008439A8" w:rsidRPr="00A57C54" w:rsidRDefault="008439A8" w:rsidP="00580E27">
      <w:pPr>
        <w:pStyle w:val="Heading1"/>
        <w:ind w:left="473" w:firstLine="0"/>
        <w:rPr>
          <w:rFonts w:ascii="Calibri" w:hAnsi="Calibri" w:cs="Calibri"/>
          <w:u w:val="none"/>
        </w:rPr>
      </w:pPr>
    </w:p>
    <w:p w:rsidR="009C35E2" w:rsidRPr="009C35E2" w:rsidRDefault="009C35E2" w:rsidP="009C35E2">
      <w:pPr>
        <w:pStyle w:val="Heading1"/>
        <w:numPr>
          <w:ilvl w:val="0"/>
          <w:numId w:val="10"/>
        </w:numPr>
        <w:tabs>
          <w:tab w:val="left" w:pos="835"/>
        </w:tabs>
        <w:ind w:hanging="361"/>
        <w:jc w:val="both"/>
        <w:rPr>
          <w:rFonts w:asciiTheme="minorHAnsi" w:hAnsiTheme="minorHAnsi" w:cstheme="minorHAnsi"/>
        </w:rPr>
      </w:pPr>
      <w:r w:rsidRPr="009C35E2">
        <w:rPr>
          <w:rFonts w:asciiTheme="minorHAnsi" w:hAnsiTheme="minorHAnsi" w:cstheme="minorHAnsi"/>
        </w:rPr>
        <w:t>Сектор воће</w:t>
      </w:r>
      <w:r w:rsidRPr="009C35E2">
        <w:rPr>
          <w:rFonts w:asciiTheme="minorHAnsi" w:hAnsiTheme="minorHAnsi" w:cstheme="minorHAnsi"/>
          <w:lang w:val="sr-Cyrl-RS"/>
        </w:rPr>
        <w:t>, поврће и грожђе</w:t>
      </w:r>
      <w:r w:rsidRPr="009C35E2">
        <w:rPr>
          <w:rFonts w:asciiTheme="minorHAnsi" w:hAnsiTheme="minorHAnsi" w:cstheme="minorHAnsi"/>
        </w:rPr>
        <w:t>: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 xml:space="preserve">Корисник средстава, у зависности од врсте инвестиције остварује правo на суфинансирање инвестиције у сектору воћа ако у Регистру пољопривредних газдинстава има уписано воће у складу са шифарником биљне производње и ако је предмет инвестиције везан за производњу тог воћа/поврћа/грожђа. 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Лице из става 1. овог члана остварује правo на суфинансирање инвестиције за прихватљиве инвестиције до 49.999 евра.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За подносиоце пријава за инвестиције у подтачкама: 1. 2. и 3. из тачке 3.: Изграђен објекат уписан у Катастар непокретности са одговарајућом наменом (објекат за чување и складиштење воћа и поврћа, у складу са посебним прописом којим се уређује класификација објеката), за објекат у власништву или закупу од најмање шест година почев од календарске године за коју се подноси захтев за коришћење бесповратних средстава, с тим да ако је објекат предмет закупа не може имати уписане друге терете, осим предметног закупа.</w:t>
      </w:r>
    </w:p>
    <w:p w:rsidR="009C35E2" w:rsidRPr="009C35E2" w:rsidRDefault="009C35E2" w:rsidP="009C35E2">
      <w:pPr>
        <w:pStyle w:val="BodyText"/>
        <w:spacing w:before="3"/>
        <w:rPr>
          <w:rFonts w:asciiTheme="minorHAnsi" w:hAnsiTheme="minorHAnsi" w:cstheme="minorHAnsi"/>
          <w:szCs w:val="22"/>
          <w:lang w:val="sr-Cyrl-RS"/>
        </w:rPr>
      </w:pPr>
    </w:p>
    <w:p w:rsidR="009C35E2" w:rsidRPr="009C35E2" w:rsidRDefault="009C35E2" w:rsidP="009C35E2">
      <w:pPr>
        <w:pStyle w:val="Heading1"/>
        <w:numPr>
          <w:ilvl w:val="0"/>
          <w:numId w:val="10"/>
        </w:numPr>
        <w:tabs>
          <w:tab w:val="left" w:pos="835"/>
        </w:tabs>
        <w:jc w:val="both"/>
        <w:rPr>
          <w:rFonts w:asciiTheme="minorHAnsi" w:hAnsiTheme="minorHAnsi" w:cstheme="minorHAnsi"/>
        </w:rPr>
      </w:pPr>
      <w:r w:rsidRPr="009C35E2">
        <w:rPr>
          <w:rFonts w:asciiTheme="minorHAnsi" w:hAnsiTheme="minorHAnsi" w:cstheme="minorHAnsi"/>
        </w:rPr>
        <w:t xml:space="preserve">Сектор </w:t>
      </w:r>
      <w:r w:rsidRPr="009C35E2">
        <w:rPr>
          <w:rFonts w:asciiTheme="minorHAnsi" w:hAnsiTheme="minorHAnsi" w:cstheme="minorHAnsi"/>
          <w:lang w:val="sr-Cyrl-RS"/>
        </w:rPr>
        <w:t>цвеће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Корисник средстава, у зависности од врсте инвестиције остварује правo на суфинансирање инвестиције у сектору цвеће, ако у Регистру пољопривредних газдинстава има уписано цвеће у складу са шифарником биљне производње и ако је предмет инвестиције везан за производњу цвећа.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Лице из става 1. овог члана остварује правo на суфинансирање инвестиције у сектору цвећа ако у Регистру пољопривредних газдинстава има уписано до 49,99 ha цвећа.</w:t>
      </w:r>
    </w:p>
    <w:p w:rsidR="009C35E2" w:rsidRPr="009C35E2" w:rsidRDefault="009C35E2" w:rsidP="009C35E2">
      <w:pPr>
        <w:rPr>
          <w:rFonts w:cstheme="minorHAnsi"/>
          <w:sz w:val="20"/>
          <w:lang w:val="sr-Cyrl-RS"/>
        </w:rPr>
      </w:pPr>
    </w:p>
    <w:p w:rsidR="009C35E2" w:rsidRPr="009C35E2" w:rsidRDefault="009C35E2" w:rsidP="009C35E2">
      <w:pPr>
        <w:pStyle w:val="Heading1"/>
        <w:numPr>
          <w:ilvl w:val="0"/>
          <w:numId w:val="10"/>
        </w:numPr>
        <w:tabs>
          <w:tab w:val="left" w:pos="835"/>
        </w:tabs>
        <w:ind w:hanging="361"/>
        <w:jc w:val="both"/>
        <w:rPr>
          <w:rFonts w:asciiTheme="minorHAnsi" w:hAnsiTheme="minorHAnsi" w:cstheme="minorHAnsi"/>
        </w:rPr>
      </w:pPr>
      <w:r w:rsidRPr="009C35E2">
        <w:rPr>
          <w:rFonts w:asciiTheme="minorHAnsi" w:hAnsiTheme="minorHAnsi" w:cstheme="minorHAnsi"/>
        </w:rPr>
        <w:t>Сектор остали</w:t>
      </w:r>
      <w:r w:rsidRPr="009C35E2">
        <w:rPr>
          <w:rFonts w:asciiTheme="minorHAnsi" w:hAnsiTheme="minorHAnsi" w:cstheme="minorHAnsi"/>
          <w:spacing w:val="-2"/>
        </w:rPr>
        <w:t xml:space="preserve"> </w:t>
      </w:r>
      <w:r w:rsidRPr="009C35E2">
        <w:rPr>
          <w:rFonts w:asciiTheme="minorHAnsi" w:hAnsiTheme="minorHAnsi" w:cstheme="minorHAnsi"/>
        </w:rPr>
        <w:t>усеви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Корисник средстава, у зависности од врсте инвестиције остварује правo на суфинансирање инвестиције у сектору остали усеви (житарице, индустријско, крмно биље, зачинско биље и друго),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усева.</w:t>
      </w:r>
    </w:p>
    <w:p w:rsidR="009C35E2" w:rsidRPr="009C35E2" w:rsidRDefault="009C35E2" w:rsidP="009C35E2">
      <w:pPr>
        <w:pStyle w:val="ListParagraph"/>
        <w:numPr>
          <w:ilvl w:val="1"/>
          <w:numId w:val="6"/>
        </w:numPr>
        <w:spacing w:before="45"/>
        <w:ind w:left="810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Лице из става 1. овог члана остварује правo на суфинансирање инвестиције у сектору осталих усева ако у Регистру пољопривредних газдинстава има уписано до 49,99 ha осталих усева.</w:t>
      </w:r>
    </w:p>
    <w:p w:rsidR="008439A8" w:rsidRPr="00A57C54" w:rsidRDefault="008439A8" w:rsidP="008439A8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8439A8" w:rsidRPr="00A57C54" w:rsidRDefault="008439A8" w:rsidP="008439A8">
      <w:pPr>
        <w:pStyle w:val="Heading1"/>
        <w:numPr>
          <w:ilvl w:val="0"/>
          <w:numId w:val="11"/>
        </w:numPr>
        <w:tabs>
          <w:tab w:val="left" w:pos="834"/>
        </w:tabs>
        <w:ind w:hanging="361"/>
        <w:jc w:val="both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ВРЕМЕНСКИ ОКВИР</w:t>
      </w:r>
      <w:r w:rsidRPr="00A57C54">
        <w:rPr>
          <w:rFonts w:ascii="Calibri" w:hAnsi="Calibri" w:cs="Calibri"/>
          <w:spacing w:val="-3"/>
        </w:rPr>
        <w:t xml:space="preserve"> </w:t>
      </w:r>
      <w:r w:rsidRPr="00A57C54">
        <w:rPr>
          <w:rFonts w:ascii="Calibri" w:hAnsi="Calibri" w:cs="Calibri"/>
        </w:rPr>
        <w:t>КОНКУРСА</w:t>
      </w:r>
    </w:p>
    <w:p w:rsidR="008439A8" w:rsidRPr="00A57C54" w:rsidRDefault="008439A8" w:rsidP="008439A8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8439A8" w:rsidRPr="006C6FA6" w:rsidRDefault="008439A8" w:rsidP="008439A8">
      <w:pPr>
        <w:pStyle w:val="BodyText"/>
        <w:spacing w:line="247" w:lineRule="auto"/>
        <w:ind w:left="113" w:right="107" w:firstLine="607"/>
        <w:jc w:val="both"/>
        <w:rPr>
          <w:rFonts w:ascii="Calibri" w:hAnsi="Calibri" w:cs="Calibri"/>
          <w:lang w:val="sr-Cyrl-RS"/>
        </w:rPr>
      </w:pPr>
      <w:r w:rsidRPr="00E44430">
        <w:rPr>
          <w:rFonts w:ascii="Calibri" w:hAnsi="Calibri" w:cs="Calibri"/>
          <w:lang w:val="sr-Cyrl-RS"/>
        </w:rPr>
        <w:t>Конкурс је отворен до</w:t>
      </w:r>
      <w:r w:rsidR="006C6FA6">
        <w:rPr>
          <w:rFonts w:ascii="Calibri" w:hAnsi="Calibri" w:cs="Calibri"/>
          <w:lang w:val="sr-Latn-RS"/>
        </w:rPr>
        <w:t xml:space="preserve"> </w:t>
      </w:r>
      <w:r w:rsidR="006C6FA6" w:rsidRPr="006C6FA6">
        <w:rPr>
          <w:rFonts w:ascii="Calibri" w:hAnsi="Calibri" w:cs="Calibri"/>
          <w:lang w:val="sr-Latn-RS"/>
        </w:rPr>
        <w:t>18.02</w:t>
      </w:r>
      <w:r w:rsidRPr="006C6FA6">
        <w:rPr>
          <w:rFonts w:ascii="Calibri" w:hAnsi="Calibri" w:cs="Calibri"/>
          <w:lang w:val="sr-Cyrl-RS"/>
        </w:rPr>
        <w:t>.202</w:t>
      </w:r>
      <w:r w:rsidR="009C35E2" w:rsidRPr="006C6FA6">
        <w:rPr>
          <w:rFonts w:ascii="Calibri" w:hAnsi="Calibri" w:cs="Calibri"/>
          <w:lang w:val="sr-Cyrl-RS"/>
        </w:rPr>
        <w:t>2</w:t>
      </w:r>
      <w:r w:rsidRPr="006C6FA6">
        <w:rPr>
          <w:rFonts w:ascii="Calibri" w:hAnsi="Calibri" w:cs="Calibri"/>
          <w:lang w:val="sr-Cyrl-RS"/>
        </w:rPr>
        <w:t>. године.</w:t>
      </w:r>
    </w:p>
    <w:p w:rsidR="008439A8" w:rsidRPr="006C6FA6" w:rsidRDefault="008439A8" w:rsidP="008439A8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EF6F99" w:rsidRPr="00A57C54" w:rsidRDefault="00EF6F99" w:rsidP="00EF6F99">
      <w:pPr>
        <w:pStyle w:val="Heading1"/>
        <w:numPr>
          <w:ilvl w:val="0"/>
          <w:numId w:val="11"/>
        </w:numPr>
        <w:tabs>
          <w:tab w:val="left" w:pos="833"/>
          <w:tab w:val="left" w:pos="834"/>
        </w:tabs>
        <w:ind w:hanging="361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ПОТРЕБНА</w:t>
      </w:r>
      <w:r w:rsidRPr="00A57C54">
        <w:rPr>
          <w:rFonts w:ascii="Calibri" w:hAnsi="Calibri" w:cs="Calibri"/>
          <w:spacing w:val="-2"/>
        </w:rPr>
        <w:t xml:space="preserve"> </w:t>
      </w:r>
      <w:r w:rsidRPr="00A57C54">
        <w:rPr>
          <w:rFonts w:ascii="Calibri" w:hAnsi="Calibri" w:cs="Calibri"/>
        </w:rPr>
        <w:t>ДОКУМЕНТАЦИЈА</w:t>
      </w:r>
    </w:p>
    <w:p w:rsidR="00EF6F99" w:rsidRPr="00A57C54" w:rsidRDefault="00EF6F99" w:rsidP="00EF6F9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F6F99" w:rsidRPr="00A57C54" w:rsidRDefault="00EF6F99" w:rsidP="00EF6F99">
      <w:pPr>
        <w:pStyle w:val="BodyText"/>
        <w:ind w:left="720"/>
        <w:rPr>
          <w:rFonts w:ascii="Calibri" w:hAnsi="Calibri" w:cs="Calibri"/>
        </w:rPr>
      </w:pPr>
      <w:r w:rsidRPr="00A57C54">
        <w:rPr>
          <w:rFonts w:ascii="Calibri" w:hAnsi="Calibri" w:cs="Calibri"/>
        </w:rPr>
        <w:t>Документација која се подноси на Конкурс:</w:t>
      </w:r>
    </w:p>
    <w:p w:rsidR="00EF6F99" w:rsidRPr="00A57C54" w:rsidRDefault="00EF6F99" w:rsidP="00EF6F99">
      <w:pPr>
        <w:pStyle w:val="BodyText"/>
        <w:spacing w:before="3"/>
        <w:rPr>
          <w:rFonts w:ascii="Calibri" w:hAnsi="Calibri" w:cs="Calibri"/>
        </w:rPr>
      </w:pPr>
    </w:p>
    <w:p w:rsidR="00EF6F99" w:rsidRPr="00A57C54" w:rsidRDefault="00EF6F99" w:rsidP="00EF6F99">
      <w:pPr>
        <w:pStyle w:val="Heading1"/>
        <w:ind w:left="474"/>
        <w:rPr>
          <w:rFonts w:ascii="Calibri" w:hAnsi="Calibri" w:cs="Calibri"/>
        </w:rPr>
      </w:pPr>
      <w:r w:rsidRPr="00A57C54">
        <w:rPr>
          <w:rFonts w:ascii="Calibri" w:hAnsi="Calibri" w:cs="Calibri"/>
          <w:b w:val="0"/>
          <w:w w:val="99"/>
        </w:rPr>
        <w:t xml:space="preserve"> </w:t>
      </w:r>
      <w:r w:rsidRPr="00A57C54">
        <w:rPr>
          <w:rFonts w:ascii="Calibri" w:hAnsi="Calibri" w:cs="Calibri"/>
        </w:rPr>
        <w:t>За физичка лица и правна лица:</w:t>
      </w:r>
    </w:p>
    <w:p w:rsidR="00EF6F99" w:rsidRPr="00A57C54" w:rsidRDefault="00EF6F99" w:rsidP="00EF6F99">
      <w:pPr>
        <w:pStyle w:val="BodyText"/>
        <w:spacing w:before="8"/>
        <w:rPr>
          <w:rFonts w:ascii="Calibri" w:hAnsi="Calibri" w:cs="Calibri"/>
          <w:b/>
        </w:rPr>
      </w:pP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56"/>
        <w:ind w:hanging="361"/>
        <w:jc w:val="left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читко попуњен образац</w:t>
      </w:r>
      <w:r w:rsidRPr="009C35E2">
        <w:rPr>
          <w:rFonts w:asciiTheme="minorHAnsi" w:hAnsiTheme="minorHAnsi" w:cstheme="minorHAnsi"/>
          <w:spacing w:val="-3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пријаве;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56"/>
        <w:ind w:hanging="361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  <w:lang w:val="sr-Cyrl-RS"/>
        </w:rPr>
        <w:t xml:space="preserve">фотокопија личне карте, или очитана чипована лична карта носиоца пољопривредног </w:t>
      </w:r>
      <w:r w:rsidRPr="009C35E2">
        <w:rPr>
          <w:rFonts w:asciiTheme="minorHAnsi" w:hAnsiTheme="minorHAnsi" w:cstheme="minorHAnsi"/>
          <w:sz w:val="20"/>
          <w:lang w:val="sr-Cyrl-RS"/>
        </w:rPr>
        <w:lastRenderedPageBreak/>
        <w:t>регистрованог газдинства, или овлашћеног лица у правном лицу;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29" w:line="244" w:lineRule="auto"/>
        <w:ind w:right="116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</w:t>
      </w:r>
      <w:r w:rsidRPr="009C35E2">
        <w:rPr>
          <w:rFonts w:asciiTheme="minorHAnsi" w:hAnsiTheme="minorHAnsi" w:cstheme="minorHAnsi"/>
          <w:spacing w:val="-5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дана);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0" w:line="242" w:lineRule="auto"/>
        <w:ind w:right="116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доказ o регулисаној накнади за одводњавање/наводњавање (потврда ЈВП „Воде Војводине“) закључно са 31.12.20</w:t>
      </w:r>
      <w:r w:rsidRPr="009C35E2">
        <w:rPr>
          <w:rFonts w:asciiTheme="minorHAnsi" w:hAnsiTheme="minorHAnsi" w:cstheme="minorHAnsi"/>
          <w:sz w:val="20"/>
          <w:lang w:val="sr-Cyrl-RS"/>
        </w:rPr>
        <w:t>21</w:t>
      </w:r>
      <w:r w:rsidRPr="009C35E2">
        <w:rPr>
          <w:rFonts w:asciiTheme="minorHAnsi" w:hAnsiTheme="minorHAnsi" w:cstheme="minorHAnsi"/>
          <w:sz w:val="20"/>
        </w:rPr>
        <w:t>. године за подносиоца</w:t>
      </w:r>
      <w:r w:rsidRPr="009C35E2">
        <w:rPr>
          <w:rFonts w:asciiTheme="minorHAnsi" w:hAnsiTheme="minorHAnsi" w:cstheme="minorHAnsi"/>
          <w:spacing w:val="-3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пријаве;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10" w:line="244" w:lineRule="auto"/>
        <w:ind w:right="114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доказ о измиреним доспелим пореским обавезама закључно са 31.12.20</w:t>
      </w:r>
      <w:r w:rsidRPr="009C35E2">
        <w:rPr>
          <w:rFonts w:asciiTheme="minorHAnsi" w:hAnsiTheme="minorHAnsi" w:cstheme="minorHAnsi"/>
          <w:sz w:val="20"/>
          <w:lang w:val="sr-Cyrl-RS"/>
        </w:rPr>
        <w:t>21</w:t>
      </w:r>
      <w:r w:rsidRPr="009C35E2">
        <w:rPr>
          <w:rFonts w:asciiTheme="minorHAnsi" w:hAnsiTheme="minorHAnsi" w:cstheme="minorHAnsi"/>
          <w:sz w:val="20"/>
        </w:rPr>
        <w:t xml:space="preserve">. године за подносиоца 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</w:t>
      </w:r>
      <w:r w:rsidRPr="009C35E2">
        <w:rPr>
          <w:rFonts w:asciiTheme="minorHAnsi" w:hAnsiTheme="minorHAnsi" w:cstheme="minorHAnsi"/>
          <w:spacing w:val="2"/>
          <w:sz w:val="20"/>
        </w:rPr>
        <w:t xml:space="preserve">где </w:t>
      </w:r>
      <w:r w:rsidRPr="009C35E2">
        <w:rPr>
          <w:rFonts w:asciiTheme="minorHAnsi" w:hAnsiTheme="minorHAnsi" w:cstheme="minorHAnsi"/>
          <w:sz w:val="20"/>
        </w:rPr>
        <w:t>се налази предметна инвестиција, уколико се предметна инвестиција налази на територији друге локалне самоуправе, на територији</w:t>
      </w:r>
      <w:r w:rsidRPr="009C35E2">
        <w:rPr>
          <w:rFonts w:asciiTheme="minorHAnsi" w:hAnsiTheme="minorHAnsi" w:cstheme="minorHAnsi"/>
          <w:spacing w:val="-1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АПВ);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5" w:line="244" w:lineRule="auto"/>
        <w:ind w:right="116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</w:t>
      </w:r>
      <w:r w:rsidRPr="009C35E2">
        <w:rPr>
          <w:rFonts w:asciiTheme="minorHAnsi" w:hAnsiTheme="minorHAnsi" w:cstheme="minorHAnsi"/>
          <w:spacing w:val="-3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плаћању);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1" w:line="244" w:lineRule="auto"/>
        <w:ind w:right="115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 xml:space="preserve">за инвестиције које су преко </w:t>
      </w:r>
      <w:r w:rsidRPr="009C35E2">
        <w:rPr>
          <w:rFonts w:asciiTheme="minorHAnsi" w:hAnsiTheme="minorHAnsi" w:cstheme="minorHAnsi"/>
          <w:sz w:val="20"/>
          <w:lang w:val="sr-Cyrl-RS"/>
        </w:rPr>
        <w:t>20</w:t>
      </w:r>
      <w:r w:rsidRPr="009C35E2">
        <w:rPr>
          <w:rFonts w:asciiTheme="minorHAnsi" w:hAnsiTheme="minorHAnsi" w:cstheme="minorHAnsi"/>
          <w:sz w:val="20"/>
        </w:rPr>
        <w:t>0.000,00 динара, може се поднети предрачун са спецификацијом опреме, а коначан оригинал рачун мора бити идентичан предрачуну по износу, спецификацији и добављачу опреме;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29"/>
        <w:ind w:right="119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оригинал рачун за набавку предметне инвестиције са спецификацијом опреме која садржи основне карактеристике опреме (подаци исказани у обрасцу пријаве морају бити исти као у</w:t>
      </w:r>
      <w:r w:rsidRPr="009C35E2">
        <w:rPr>
          <w:rFonts w:asciiTheme="minorHAnsi" w:hAnsiTheme="minorHAnsi" w:cstheme="minorHAnsi"/>
          <w:spacing w:val="-14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рачуну);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отпремницу за набавку предметне</w:t>
      </w:r>
      <w:r w:rsidRPr="009C35E2">
        <w:rPr>
          <w:rFonts w:asciiTheme="minorHAnsi" w:hAnsiTheme="minorHAnsi" w:cstheme="minorHAnsi"/>
          <w:spacing w:val="-2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инвестиције;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7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доказ о извршеном плаћању предметне инвестиције и то извод Корисника средстава и добављача опреме, оверен од стране банке, а у случају када је физичко лице извршило готовинско или плаћање картицом може доставити само фискални исечак;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27"/>
        <w:jc w:val="left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фотокопија уговора о кредиту, уколико је предметна инвестиција набављена путем</w:t>
      </w:r>
      <w:r w:rsidRPr="009C35E2">
        <w:rPr>
          <w:rFonts w:asciiTheme="minorHAnsi" w:hAnsiTheme="minorHAnsi" w:cstheme="minorHAnsi"/>
          <w:spacing w:val="-12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кредита;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1"/>
        <w:jc w:val="left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фотокопија гарантног листа за опрему за коју је то предвиђено важећим</w:t>
      </w:r>
      <w:r w:rsidRPr="009C35E2">
        <w:rPr>
          <w:rFonts w:asciiTheme="minorHAnsi" w:hAnsiTheme="minorHAnsi" w:cstheme="minorHAnsi"/>
          <w:spacing w:val="-5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прописима;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6"/>
        <w:jc w:val="left"/>
        <w:rPr>
          <w:rFonts w:asciiTheme="minorHAnsi" w:hAnsiTheme="minorHAnsi" w:cstheme="minorHAnsi"/>
          <w:sz w:val="20"/>
        </w:rPr>
      </w:pPr>
      <w:r w:rsidRPr="009C35E2">
        <w:rPr>
          <w:rFonts w:asciiTheme="minorHAnsi" w:hAnsiTheme="minorHAnsi" w:cstheme="minorHAnsi"/>
          <w:sz w:val="20"/>
        </w:rPr>
        <w:t>јединствена царинска исправа (уколико је подносилац пријаве директни увозник) - не</w:t>
      </w:r>
      <w:r w:rsidRPr="009C35E2">
        <w:rPr>
          <w:rFonts w:asciiTheme="minorHAnsi" w:hAnsiTheme="minorHAnsi" w:cstheme="minorHAnsi"/>
          <w:spacing w:val="13"/>
          <w:sz w:val="20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старија од</w:t>
      </w:r>
    </w:p>
    <w:p w:rsidR="009C35E2" w:rsidRPr="009C35E2" w:rsidRDefault="009C35E2" w:rsidP="009C35E2">
      <w:pPr>
        <w:pStyle w:val="BodyText"/>
        <w:ind w:left="846"/>
        <w:rPr>
          <w:rFonts w:asciiTheme="minorHAnsi" w:hAnsiTheme="minorHAnsi" w:cstheme="minorHAnsi"/>
        </w:rPr>
      </w:pPr>
      <w:r w:rsidRPr="009C35E2">
        <w:rPr>
          <w:rFonts w:asciiTheme="minorHAnsi" w:hAnsiTheme="minorHAnsi" w:cstheme="minorHAnsi"/>
        </w:rPr>
        <w:t>01.01.202</w:t>
      </w:r>
      <w:r w:rsidRPr="009C35E2">
        <w:rPr>
          <w:rFonts w:asciiTheme="minorHAnsi" w:hAnsiTheme="minorHAnsi" w:cstheme="minorHAnsi"/>
          <w:lang w:val="sr-Cyrl-RS"/>
        </w:rPr>
        <w:t>2</w:t>
      </w:r>
      <w:r w:rsidRPr="009C35E2">
        <w:rPr>
          <w:rFonts w:asciiTheme="minorHAnsi" w:hAnsiTheme="minorHAnsi" w:cstheme="minorHAnsi"/>
        </w:rPr>
        <w:t>. године;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7" w:line="242" w:lineRule="auto"/>
        <w:ind w:right="119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</w:rPr>
        <w:t>оригинал извод из катастра непокретности с подацима о власништву за објекат у којем се реализује инвестиција</w:t>
      </w:r>
      <w:r w:rsidRPr="009C35E2">
        <w:rPr>
          <w:rFonts w:asciiTheme="minorHAnsi" w:hAnsiTheme="minorHAnsi" w:cstheme="minorHAnsi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из члана 3. овог Правилника</w:t>
      </w:r>
      <w:r w:rsidRPr="009C35E2">
        <w:rPr>
          <w:rFonts w:asciiTheme="minorHAnsi" w:hAnsiTheme="minorHAnsi" w:cstheme="minorHAnsi"/>
          <w:spacing w:val="-6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</w:rPr>
        <w:t>подтачк</w:t>
      </w:r>
      <w:r w:rsidRPr="009C35E2">
        <w:rPr>
          <w:rFonts w:asciiTheme="minorHAnsi" w:hAnsiTheme="minorHAnsi" w:cstheme="minorHAnsi"/>
          <w:sz w:val="20"/>
          <w:lang w:val="sr-Cyrl-RS"/>
        </w:rPr>
        <w:t>е</w:t>
      </w:r>
      <w:r w:rsidRPr="009C35E2">
        <w:rPr>
          <w:rFonts w:asciiTheme="minorHAnsi" w:hAnsiTheme="minorHAnsi" w:cstheme="minorHAnsi"/>
          <w:sz w:val="20"/>
        </w:rPr>
        <w:t xml:space="preserve"> 1. до 3</w:t>
      </w:r>
      <w:r w:rsidRPr="009C35E2">
        <w:rPr>
          <w:rFonts w:asciiTheme="minorHAnsi" w:hAnsiTheme="minorHAnsi" w:cstheme="minorHAnsi"/>
          <w:sz w:val="20"/>
          <w:lang w:val="sr-Cyrl-RS"/>
        </w:rPr>
        <w:t>. (не старији од 30 дана о дана подношења</w:t>
      </w:r>
      <w:r w:rsidRPr="009C35E2">
        <w:rPr>
          <w:rFonts w:asciiTheme="minorHAnsi" w:hAnsiTheme="minorHAnsi" w:cstheme="minorHAnsi"/>
          <w:spacing w:val="-8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захтева);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7" w:line="244" w:lineRule="auto"/>
        <w:ind w:right="116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</w:rPr>
        <w:t>Ако подносилац захтева није власник објекта који је предмет инвестиције (подтачке 1. до 3.), уз захтев доставља и уговор о закупу или уступању на коришћење предметног објекта закључен са закуподавцем, са роком важења од најмање шест година почев од календарске године за коју се подноси захтев, а који уговор је уписан у катастар непокретности као једини терет на предметном објекту</w:t>
      </w:r>
      <w:r w:rsidRPr="009C35E2">
        <w:rPr>
          <w:rFonts w:asciiTheme="minorHAnsi" w:hAnsiTheme="minorHAnsi" w:cstheme="minorHAnsi"/>
          <w:sz w:val="20"/>
          <w:lang w:val="sr-Cyrl-RS"/>
        </w:rPr>
        <w:t>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7" w:line="244" w:lineRule="auto"/>
        <w:ind w:right="116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очитана саобраћајна дозвола, за инвестиције из члана 3. овог Правилника подтачка 10.</w:t>
      </w:r>
      <w:r w:rsidRPr="009C35E2">
        <w:rPr>
          <w:rFonts w:asciiTheme="minorHAnsi" w:eastAsia="Times New Roman" w:hAnsiTheme="minorHAnsi" w:cstheme="minorHAnsi"/>
          <w:sz w:val="20"/>
          <w:szCs w:val="20"/>
          <w:lang w:val="sr-Cyrl-CS" w:eastAsia="en-GB"/>
        </w:rPr>
        <w:t xml:space="preserve"> (у саобраћајној дозволи потребно је да је наведена забрана отуђења 5 година)</w:t>
      </w:r>
      <w:r w:rsidRPr="009C35E2">
        <w:rPr>
          <w:rFonts w:asciiTheme="minorHAnsi" w:hAnsiTheme="minorHAnsi" w:cstheme="minorHAnsi"/>
          <w:sz w:val="20"/>
          <w:lang w:val="sr-Cyrl-RS"/>
        </w:rPr>
        <w:t>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30"/>
        <w:jc w:val="left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фотоко</w:t>
      </w:r>
      <w:r w:rsidR="00417DCD">
        <w:rPr>
          <w:rFonts w:asciiTheme="minorHAnsi" w:hAnsiTheme="minorHAnsi" w:cstheme="minorHAnsi"/>
          <w:sz w:val="20"/>
          <w:lang w:val="sr-Cyrl-RS"/>
        </w:rPr>
        <w:t xml:space="preserve">пија дипломе о стеченом </w:t>
      </w:r>
      <w:r w:rsidRPr="009C35E2">
        <w:rPr>
          <w:rFonts w:asciiTheme="minorHAnsi" w:hAnsiTheme="minorHAnsi" w:cstheme="minorHAnsi"/>
          <w:sz w:val="20"/>
          <w:lang w:val="sr-Cyrl-RS"/>
        </w:rPr>
        <w:t>високом</w:t>
      </w:r>
      <w:r w:rsidRPr="009C35E2">
        <w:rPr>
          <w:rFonts w:asciiTheme="minorHAnsi" w:hAnsiTheme="minorHAnsi" w:cstheme="minorHAnsi"/>
          <w:spacing w:val="-7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образовању</w:t>
      </w:r>
      <w:r w:rsidR="00417DCD">
        <w:rPr>
          <w:rFonts w:asciiTheme="minorHAnsi" w:hAnsiTheme="minorHAnsi" w:cstheme="minorHAnsi"/>
          <w:sz w:val="20"/>
          <w:lang w:val="sr-Cyrl-RS"/>
        </w:rPr>
        <w:t xml:space="preserve"> на пољопривредном, ветеринарском или технолошком факултету</w:t>
      </w:r>
      <w:r w:rsidRPr="009C35E2">
        <w:rPr>
          <w:rFonts w:asciiTheme="minorHAnsi" w:hAnsiTheme="minorHAnsi" w:cstheme="minorHAnsi"/>
          <w:sz w:val="20"/>
          <w:lang w:val="sr-Cyrl-RS"/>
        </w:rPr>
        <w:t>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7"/>
        <w:jc w:val="left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потврда о</w:t>
      </w:r>
      <w:r w:rsidRPr="009C35E2">
        <w:rPr>
          <w:rFonts w:asciiTheme="minorHAnsi" w:hAnsiTheme="minorHAnsi" w:cstheme="minorHAnsi"/>
          <w:spacing w:val="-4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чланству у земљорадничкој задрузи;</w:t>
      </w:r>
    </w:p>
    <w:p w:rsidR="009C35E2" w:rsidRPr="009C35E2" w:rsidRDefault="009C35E2" w:rsidP="009C35E2">
      <w:pPr>
        <w:pStyle w:val="ListParagraph"/>
        <w:numPr>
          <w:ilvl w:val="0"/>
          <w:numId w:val="12"/>
        </w:numPr>
        <w:tabs>
          <w:tab w:val="left" w:pos="847"/>
        </w:tabs>
        <w:spacing w:before="5" w:line="242" w:lineRule="auto"/>
        <w:ind w:right="115"/>
        <w:rPr>
          <w:rFonts w:asciiTheme="minorHAnsi" w:hAnsiTheme="minorHAnsi" w:cstheme="minorHAnsi"/>
          <w:sz w:val="20"/>
          <w:lang w:val="sr-Cyrl-RS"/>
        </w:rPr>
      </w:pPr>
      <w:r w:rsidRPr="009C35E2">
        <w:rPr>
          <w:rFonts w:asciiTheme="minorHAnsi" w:hAnsiTheme="minorHAnsi" w:cstheme="minorHAnsi"/>
          <w:sz w:val="20"/>
          <w:lang w:val="sr-Cyrl-RS"/>
        </w:rPr>
        <w:t>копија</w:t>
      </w:r>
      <w:r w:rsidRPr="009C35E2">
        <w:rPr>
          <w:rFonts w:asciiTheme="minorHAnsi" w:hAnsiTheme="minorHAnsi" w:cstheme="minorHAnsi"/>
          <w:spacing w:val="-8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сертификата</w:t>
      </w:r>
      <w:r w:rsidRPr="009C35E2">
        <w:rPr>
          <w:rFonts w:asciiTheme="minorHAnsi" w:hAnsiTheme="minorHAnsi" w:cstheme="minorHAnsi"/>
          <w:spacing w:val="-10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за</w:t>
      </w:r>
      <w:r w:rsidRPr="009C35E2">
        <w:rPr>
          <w:rFonts w:asciiTheme="minorHAnsi" w:hAnsiTheme="minorHAnsi" w:cstheme="minorHAnsi"/>
          <w:spacing w:val="-8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органску</w:t>
      </w:r>
      <w:r w:rsidRPr="009C35E2">
        <w:rPr>
          <w:rFonts w:asciiTheme="minorHAnsi" w:hAnsiTheme="minorHAnsi" w:cstheme="minorHAnsi"/>
          <w:spacing w:val="-8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производњу или сертификат о заштићеном географском</w:t>
      </w:r>
      <w:r w:rsidRPr="009C35E2">
        <w:rPr>
          <w:rFonts w:asciiTheme="minorHAnsi" w:hAnsiTheme="minorHAnsi" w:cstheme="minorHAnsi"/>
          <w:spacing w:val="-4"/>
          <w:sz w:val="20"/>
          <w:lang w:val="sr-Cyrl-RS"/>
        </w:rPr>
        <w:t xml:space="preserve"> </w:t>
      </w:r>
      <w:r w:rsidRPr="009C35E2">
        <w:rPr>
          <w:rFonts w:asciiTheme="minorHAnsi" w:hAnsiTheme="minorHAnsi" w:cstheme="minorHAnsi"/>
          <w:sz w:val="20"/>
          <w:lang w:val="sr-Cyrl-RS"/>
        </w:rPr>
        <w:t>пореклу.</w:t>
      </w:r>
    </w:p>
    <w:p w:rsidR="00EF6F99" w:rsidRPr="00A57C54" w:rsidRDefault="00EF6F99" w:rsidP="00EF6F99">
      <w:pPr>
        <w:pStyle w:val="BodyText"/>
        <w:spacing w:before="3"/>
        <w:rPr>
          <w:rFonts w:ascii="Calibri" w:hAnsi="Calibri" w:cs="Calibri"/>
          <w:lang w:val="sr-Cyrl-RS"/>
        </w:rPr>
      </w:pPr>
    </w:p>
    <w:p w:rsidR="00EF6F99" w:rsidRPr="00A57C54" w:rsidRDefault="00EF6F99" w:rsidP="00EF6F99">
      <w:pPr>
        <w:pStyle w:val="Heading1"/>
        <w:ind w:left="848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Додатна обавезна документација за предузетнике и правна лица:</w:t>
      </w:r>
    </w:p>
    <w:p w:rsidR="00EF6F99" w:rsidRPr="00A57C54" w:rsidRDefault="00EF6F99" w:rsidP="00EF6F99">
      <w:pPr>
        <w:pStyle w:val="BodyText"/>
        <w:spacing w:before="8"/>
        <w:rPr>
          <w:rFonts w:ascii="Calibri" w:hAnsi="Calibri" w:cs="Calibri"/>
          <w:b/>
          <w:lang w:val="sr-Cyrl-RS"/>
        </w:rPr>
      </w:pPr>
    </w:p>
    <w:p w:rsidR="00EF6F99" w:rsidRPr="00A57C54" w:rsidRDefault="00EF6F99" w:rsidP="00EF6F99">
      <w:pPr>
        <w:pStyle w:val="ListParagraph"/>
        <w:numPr>
          <w:ilvl w:val="0"/>
          <w:numId w:val="12"/>
        </w:numPr>
        <w:tabs>
          <w:tab w:val="left" w:pos="847"/>
        </w:tabs>
        <w:spacing w:before="56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извод из Агенције за привредне регистре, с пореским идентификационим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бројем;</w:t>
      </w:r>
    </w:p>
    <w:p w:rsidR="00EF6F99" w:rsidRPr="00A57C54" w:rsidRDefault="00EF6F99" w:rsidP="00EF6F99">
      <w:pPr>
        <w:pStyle w:val="ListParagraph"/>
        <w:numPr>
          <w:ilvl w:val="0"/>
          <w:numId w:val="12"/>
        </w:numPr>
        <w:tabs>
          <w:tab w:val="left" w:pos="847"/>
        </w:tabs>
        <w:spacing w:before="5"/>
        <w:ind w:right="117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потврда</w:t>
      </w:r>
      <w:r w:rsidRPr="00A57C54">
        <w:rPr>
          <w:rFonts w:ascii="Calibri" w:hAnsi="Calibri" w:cs="Calibri"/>
          <w:spacing w:val="-9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Агенције</w:t>
      </w:r>
      <w:r w:rsidRPr="00A57C54">
        <w:rPr>
          <w:rFonts w:ascii="Calibri" w:hAnsi="Calibri" w:cs="Calibri"/>
          <w:spacing w:val="-10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за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привредне</w:t>
      </w:r>
      <w:r w:rsidRPr="00A57C54">
        <w:rPr>
          <w:rFonts w:ascii="Calibri" w:hAnsi="Calibri" w:cs="Calibri"/>
          <w:spacing w:val="-10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регистре</w:t>
      </w:r>
      <w:r w:rsidRPr="00A57C54">
        <w:rPr>
          <w:rFonts w:ascii="Calibri" w:hAnsi="Calibri" w:cs="Calibri"/>
          <w:spacing w:val="-10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о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томе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да</w:t>
      </w:r>
      <w:r w:rsidRPr="00A57C54">
        <w:rPr>
          <w:rFonts w:ascii="Calibri" w:hAnsi="Calibri" w:cs="Calibri"/>
          <w:spacing w:val="-6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над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правним</w:t>
      </w:r>
      <w:r w:rsidRPr="00A57C54">
        <w:rPr>
          <w:rFonts w:ascii="Calibri" w:hAnsi="Calibri" w:cs="Calibri"/>
          <w:spacing w:val="-9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лицем</w:t>
      </w:r>
      <w:r w:rsidRPr="00A57C54">
        <w:rPr>
          <w:rFonts w:ascii="Calibri" w:hAnsi="Calibri" w:cs="Calibri"/>
          <w:spacing w:val="-7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није</w:t>
      </w:r>
      <w:r w:rsidRPr="00A57C54">
        <w:rPr>
          <w:rFonts w:ascii="Calibri" w:hAnsi="Calibri" w:cs="Calibri"/>
          <w:spacing w:val="-10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покренут</w:t>
      </w:r>
      <w:r w:rsidRPr="00A57C54">
        <w:rPr>
          <w:rFonts w:ascii="Calibri" w:hAnsi="Calibri" w:cs="Calibri"/>
          <w:spacing w:val="-10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поступак</w:t>
      </w:r>
      <w:r w:rsidRPr="00A57C54">
        <w:rPr>
          <w:rFonts w:ascii="Calibri" w:hAnsi="Calibri" w:cs="Calibri"/>
          <w:spacing w:val="-8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стечаја и/или</w:t>
      </w:r>
      <w:r w:rsidRPr="00A57C54">
        <w:rPr>
          <w:rFonts w:ascii="Calibri" w:hAnsi="Calibri" w:cs="Calibri"/>
          <w:spacing w:val="-1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ликвидације;</w:t>
      </w:r>
    </w:p>
    <w:p w:rsidR="00EF6F99" w:rsidRPr="00E44430" w:rsidRDefault="00EF6F99" w:rsidP="00EF6F99">
      <w:pPr>
        <w:pStyle w:val="ListParagraph"/>
        <w:numPr>
          <w:ilvl w:val="0"/>
          <w:numId w:val="12"/>
        </w:numPr>
        <w:tabs>
          <w:tab w:val="left" w:pos="847"/>
        </w:tabs>
        <w:spacing w:before="37"/>
        <w:ind w:right="116"/>
        <w:rPr>
          <w:rFonts w:ascii="Calibri" w:hAnsi="Calibri" w:cs="Calibri"/>
          <w:sz w:val="20"/>
          <w:szCs w:val="20"/>
          <w:lang w:val="sr-Cyrl-RS"/>
        </w:rPr>
      </w:pPr>
      <w:r w:rsidRPr="00E44430">
        <w:rPr>
          <w:rFonts w:ascii="Calibri" w:hAnsi="Calibri" w:cs="Calibri"/>
          <w:sz w:val="20"/>
          <w:szCs w:val="20"/>
          <w:lang w:val="sr-Cyrl-RS"/>
        </w:rPr>
        <w:t xml:space="preserve">потврда Агенције за привредне регистре о томе да је правно лице разврстано у микро или мало </w:t>
      </w:r>
      <w:r w:rsidRPr="00E44430">
        <w:rPr>
          <w:rFonts w:ascii="Calibri" w:hAnsi="Calibri" w:cs="Calibri"/>
          <w:sz w:val="20"/>
          <w:szCs w:val="20"/>
          <w:lang w:val="sr-Cyrl-RS"/>
        </w:rPr>
        <w:lastRenderedPageBreak/>
        <w:t>правно лице, у складу са Законом о рачуноводству („Службени гласник РС“, број</w:t>
      </w:r>
      <w:r w:rsidRPr="00E44430">
        <w:rPr>
          <w:rFonts w:ascii="Calibri" w:hAnsi="Calibri" w:cs="Calibri"/>
          <w:spacing w:val="-8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73/2019).</w:t>
      </w:r>
    </w:p>
    <w:p w:rsidR="00EF6F99" w:rsidRPr="00E44430" w:rsidRDefault="00EF6F99" w:rsidP="00EF6F99">
      <w:pPr>
        <w:pStyle w:val="ListParagraph"/>
        <w:numPr>
          <w:ilvl w:val="0"/>
          <w:numId w:val="12"/>
        </w:numPr>
        <w:tabs>
          <w:tab w:val="left" w:pos="847"/>
        </w:tabs>
        <w:spacing w:before="37" w:line="247" w:lineRule="auto"/>
        <w:ind w:right="117"/>
        <w:rPr>
          <w:rFonts w:ascii="Calibri" w:hAnsi="Calibri" w:cs="Calibri"/>
          <w:sz w:val="20"/>
          <w:szCs w:val="20"/>
          <w:lang w:val="sr-Cyrl-RS"/>
        </w:rPr>
      </w:pPr>
      <w:r w:rsidRPr="00E44430">
        <w:rPr>
          <w:rFonts w:ascii="Calibri" w:hAnsi="Calibri" w:cs="Calibri"/>
          <w:sz w:val="20"/>
          <w:szCs w:val="20"/>
          <w:lang w:val="sr-Cyrl-RS"/>
        </w:rPr>
        <w:t>за задруге потврду овлашћеног Ревизијског савеза да задруга послује у складу са Законом о задругама,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при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чему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се</w:t>
      </w:r>
      <w:r w:rsidRPr="00E44430">
        <w:rPr>
          <w:rFonts w:ascii="Calibri" w:hAnsi="Calibri" w:cs="Calibri"/>
          <w:spacing w:val="-14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потврда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издаје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на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основу</w:t>
      </w:r>
      <w:r w:rsidRPr="00E44430">
        <w:rPr>
          <w:rFonts w:ascii="Calibri" w:hAnsi="Calibri" w:cs="Calibri"/>
          <w:spacing w:val="-11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коначног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извештаја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о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обављеној</w:t>
      </w:r>
      <w:r w:rsidRPr="00E44430">
        <w:rPr>
          <w:rFonts w:ascii="Calibri" w:hAnsi="Calibri" w:cs="Calibri"/>
          <w:spacing w:val="-11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задружног</w:t>
      </w:r>
      <w:r w:rsidRPr="00E44430">
        <w:rPr>
          <w:rFonts w:ascii="Calibri" w:hAnsi="Calibri" w:cs="Calibri"/>
          <w:spacing w:val="-12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ревизији, не старијем од две године, у складу са Законом о</w:t>
      </w:r>
      <w:r w:rsidRPr="00E44430">
        <w:rPr>
          <w:rFonts w:ascii="Calibri" w:hAnsi="Calibri" w:cs="Calibri"/>
          <w:spacing w:val="-5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sz w:val="20"/>
          <w:szCs w:val="20"/>
          <w:lang w:val="sr-Cyrl-RS"/>
        </w:rPr>
        <w:t>задругама;</w:t>
      </w:r>
    </w:p>
    <w:p w:rsidR="00EF6F99" w:rsidRPr="00E44430" w:rsidRDefault="00EF6F99" w:rsidP="00EF6F99">
      <w:pPr>
        <w:pStyle w:val="BodyText"/>
        <w:spacing w:before="8"/>
        <w:rPr>
          <w:rFonts w:ascii="Calibri" w:hAnsi="Calibri" w:cs="Calibri"/>
          <w:lang w:val="sr-Cyrl-RS"/>
        </w:rPr>
      </w:pPr>
    </w:p>
    <w:p w:rsidR="00EF6F99" w:rsidRPr="00A57C54" w:rsidRDefault="00EF6F99" w:rsidP="00EF6F99">
      <w:pPr>
        <w:pStyle w:val="BodyText"/>
        <w:spacing w:before="8" w:line="247" w:lineRule="auto"/>
        <w:ind w:left="113" w:right="122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Pr="00A57C54">
        <w:rPr>
          <w:rFonts w:ascii="Calibri" w:hAnsi="Calibri" w:cs="Calibri"/>
          <w:b/>
          <w:lang w:val="sr-Cyrl-RS"/>
        </w:rPr>
        <w:t>тачкама</w:t>
      </w:r>
      <w:r w:rsidRPr="00A57C54">
        <w:rPr>
          <w:rFonts w:ascii="Calibri" w:hAnsi="Calibri" w:cs="Calibri"/>
          <w:lang w:val="sr-Cyrl-RS"/>
        </w:rPr>
        <w:t xml:space="preserve"> </w:t>
      </w:r>
      <w:r w:rsidRPr="00A57C54">
        <w:rPr>
          <w:rFonts w:ascii="Calibri" w:hAnsi="Calibri" w:cs="Calibri"/>
          <w:b/>
          <w:lang w:val="sr-Cyrl-RS"/>
        </w:rPr>
        <w:t>3, 4, 5,</w:t>
      </w:r>
      <w:r w:rsidRPr="00A57C54">
        <w:rPr>
          <w:rFonts w:ascii="Calibri" w:hAnsi="Calibri" w:cs="Calibri"/>
          <w:lang w:val="sr-Cyrl-RS"/>
        </w:rPr>
        <w:t xml:space="preserve">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EF6F99" w:rsidRPr="00A57C54" w:rsidRDefault="00EF6F99" w:rsidP="00EF6F99">
      <w:pPr>
        <w:pStyle w:val="BodyText"/>
        <w:spacing w:before="48" w:line="249" w:lineRule="auto"/>
        <w:ind w:left="113" w:right="119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EF6F99" w:rsidRPr="00A57C54" w:rsidRDefault="00EF6F99" w:rsidP="00EF6F99">
      <w:pPr>
        <w:pStyle w:val="BodyText"/>
        <w:spacing w:before="48" w:line="249" w:lineRule="auto"/>
        <w:ind w:left="113" w:right="119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 xml:space="preserve">Комисија задржава право да поред наведених затражи и друга документа. </w:t>
      </w:r>
    </w:p>
    <w:p w:rsidR="00EF6F99" w:rsidRPr="00A57C54" w:rsidRDefault="00EF6F99" w:rsidP="00EF6F9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1A075E" w:rsidRPr="00A57C54" w:rsidRDefault="001A075E" w:rsidP="001A075E">
      <w:pPr>
        <w:pStyle w:val="Heading1"/>
        <w:numPr>
          <w:ilvl w:val="0"/>
          <w:numId w:val="13"/>
        </w:numPr>
        <w:tabs>
          <w:tab w:val="left" w:pos="834"/>
        </w:tabs>
        <w:ind w:hanging="361"/>
        <w:jc w:val="both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ПОСТУПАК ДОНОШЕЊА</w:t>
      </w:r>
      <w:r w:rsidRPr="00A57C54">
        <w:rPr>
          <w:rFonts w:ascii="Calibri" w:hAnsi="Calibri" w:cs="Calibri"/>
          <w:spacing w:val="-2"/>
        </w:rPr>
        <w:t xml:space="preserve"> </w:t>
      </w:r>
      <w:r w:rsidRPr="00A57C54">
        <w:rPr>
          <w:rFonts w:ascii="Calibri" w:hAnsi="Calibri" w:cs="Calibri"/>
        </w:rPr>
        <w:t>ОДЛУКЕ</w:t>
      </w:r>
    </w:p>
    <w:p w:rsidR="001A075E" w:rsidRPr="00A57C54" w:rsidRDefault="001A075E" w:rsidP="001A075E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RS"/>
        </w:rPr>
      </w:pPr>
    </w:p>
    <w:p w:rsidR="001A075E" w:rsidRPr="00A57C54" w:rsidRDefault="001A075E" w:rsidP="001A075E">
      <w:pPr>
        <w:pStyle w:val="BodyText"/>
        <w:spacing w:before="48" w:line="249" w:lineRule="auto"/>
        <w:ind w:left="113" w:right="119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Поступак доношења одлуке регулисан је у складу са Правилником о спровођењу конкурса које расписује Покрајински секретаријат за пољопривреду, водопривреду и шумарство и Правилником о додели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АП Војводини у 202</w:t>
      </w:r>
      <w:r w:rsidR="009C35E2">
        <w:rPr>
          <w:rFonts w:ascii="Calibri" w:hAnsi="Calibri" w:cs="Calibri"/>
          <w:lang w:val="sr-Cyrl-RS"/>
        </w:rPr>
        <w:t>2</w:t>
      </w:r>
      <w:r w:rsidRPr="00A57C54">
        <w:rPr>
          <w:rFonts w:ascii="Calibri" w:hAnsi="Calibri" w:cs="Calibri"/>
          <w:lang w:val="sr-Cyrl-RS"/>
        </w:rPr>
        <w:t>. години.</w:t>
      </w:r>
    </w:p>
    <w:p w:rsidR="001A075E" w:rsidRPr="00A57C54" w:rsidRDefault="001A075E" w:rsidP="001A075E">
      <w:pPr>
        <w:pStyle w:val="BodyText"/>
        <w:spacing w:before="48" w:line="249" w:lineRule="auto"/>
        <w:ind w:left="113" w:right="119" w:firstLine="607"/>
        <w:jc w:val="both"/>
        <w:rPr>
          <w:rFonts w:ascii="Calibri" w:hAnsi="Calibri" w:cs="Calibri"/>
          <w:lang w:val="sr-Cyrl-RS"/>
        </w:rPr>
      </w:pPr>
    </w:p>
    <w:p w:rsidR="001A075E" w:rsidRPr="00A57C54" w:rsidRDefault="001A075E" w:rsidP="001A075E">
      <w:pPr>
        <w:pStyle w:val="Heading1"/>
        <w:numPr>
          <w:ilvl w:val="0"/>
          <w:numId w:val="13"/>
        </w:numPr>
        <w:tabs>
          <w:tab w:val="left" w:pos="833"/>
          <w:tab w:val="left" w:pos="834"/>
        </w:tabs>
        <w:ind w:hanging="361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УСЛОВИ КОРИШЋЕЊА</w:t>
      </w:r>
      <w:r w:rsidRPr="00A57C54">
        <w:rPr>
          <w:rFonts w:ascii="Calibri" w:hAnsi="Calibri" w:cs="Calibri"/>
          <w:spacing w:val="-3"/>
        </w:rPr>
        <w:t xml:space="preserve"> </w:t>
      </w:r>
      <w:r w:rsidRPr="00A57C54">
        <w:rPr>
          <w:rFonts w:ascii="Calibri" w:hAnsi="Calibri" w:cs="Calibri"/>
        </w:rPr>
        <w:t>СРЕДСТАВА</w:t>
      </w:r>
    </w:p>
    <w:p w:rsidR="001A075E" w:rsidRPr="00A57C54" w:rsidRDefault="001A075E" w:rsidP="001A075E">
      <w:pPr>
        <w:pStyle w:val="BodyText"/>
        <w:spacing w:before="48" w:line="249" w:lineRule="auto"/>
        <w:ind w:left="113" w:right="119" w:firstLine="607"/>
        <w:jc w:val="both"/>
        <w:rPr>
          <w:rFonts w:ascii="Calibri" w:hAnsi="Calibri" w:cs="Calibri"/>
          <w:lang w:val="sr-Cyrl-RS"/>
        </w:rPr>
      </w:pPr>
    </w:p>
    <w:p w:rsidR="001A075E" w:rsidRPr="00E44430" w:rsidRDefault="001A075E" w:rsidP="001A075E">
      <w:pPr>
        <w:pStyle w:val="BodyText"/>
        <w:spacing w:before="1" w:line="244" w:lineRule="auto"/>
        <w:ind w:left="113" w:right="117" w:firstLine="607"/>
        <w:jc w:val="both"/>
        <w:rPr>
          <w:rFonts w:ascii="Calibri" w:hAnsi="Calibri" w:cs="Calibri"/>
          <w:lang w:val="sr-Cyrl-RS"/>
        </w:rPr>
      </w:pPr>
      <w:r w:rsidRPr="00E44430">
        <w:rPr>
          <w:rFonts w:ascii="Calibri" w:hAnsi="Calibri" w:cs="Calibri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захтев за исплату са извештајем о наменском утрошку средстава;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оригинал рачун за набавку предметне инвестиције. Спецификација опреме треба да садржи основне карактеристике конструкције и опреме (подаци исказани у обрасцу пријаве морају бити исти као у рачуну);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</w:t>
      </w:r>
      <w:r w:rsidR="00E760B2">
        <w:rPr>
          <w:rFonts w:ascii="Calibri" w:hAnsi="Calibri" w:cs="Calibri"/>
          <w:sz w:val="20"/>
          <w:szCs w:val="20"/>
          <w:lang w:val="sr-Cyrl-RS"/>
        </w:rPr>
        <w:t>и само фискални исечак</w:t>
      </w:r>
      <w:r w:rsidRPr="00A57C54">
        <w:rPr>
          <w:rFonts w:ascii="Calibri" w:hAnsi="Calibri" w:cs="Calibri"/>
          <w:sz w:val="20"/>
          <w:szCs w:val="20"/>
          <w:lang w:val="sr-Cyrl-RS"/>
        </w:rPr>
        <w:t>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јединствену царинску исправу (уколико је подносилац пријаве директни увоз</w:t>
      </w:r>
      <w:r w:rsidR="00E760B2">
        <w:rPr>
          <w:rFonts w:ascii="Calibri" w:hAnsi="Calibri" w:cs="Calibri"/>
          <w:sz w:val="20"/>
          <w:szCs w:val="20"/>
          <w:lang w:val="sr-Cyrl-RS"/>
        </w:rPr>
        <w:t>ник) - не старија од 01.01.202</w:t>
      </w:r>
      <w:r w:rsidR="009C35E2">
        <w:rPr>
          <w:rFonts w:ascii="Calibri" w:hAnsi="Calibri" w:cs="Calibri"/>
          <w:sz w:val="20"/>
          <w:szCs w:val="20"/>
          <w:lang w:val="sr-Cyrl-RS"/>
        </w:rPr>
        <w:t>2</w:t>
      </w:r>
      <w:r w:rsidRPr="00A57C54">
        <w:rPr>
          <w:rFonts w:ascii="Calibri" w:hAnsi="Calibri" w:cs="Calibri"/>
          <w:sz w:val="20"/>
          <w:szCs w:val="20"/>
          <w:lang w:val="sr-Cyrl-RS"/>
        </w:rPr>
        <w:t>. године;</w:t>
      </w:r>
    </w:p>
    <w:p w:rsidR="00243540" w:rsidRPr="00243540" w:rsidRDefault="00243540" w:rsidP="00A4567B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ind w:right="180"/>
        <w:rPr>
          <w:rFonts w:ascii="Calibri" w:hAnsi="Calibri" w:cs="Calibri"/>
          <w:sz w:val="20"/>
          <w:szCs w:val="20"/>
          <w:lang w:val="sr-Cyrl-RS"/>
        </w:rPr>
      </w:pPr>
      <w:r w:rsidRPr="00243540">
        <w:rPr>
          <w:rFonts w:ascii="Calibri" w:hAnsi="Calibri" w:cs="Calibri"/>
          <w:sz w:val="20"/>
          <w:szCs w:val="20"/>
          <w:lang w:val="sr-Cyrl-RS"/>
        </w:rPr>
        <w:t>очитана саобраћајна дозвола за инвестиције из члана 3. овог Правилника подтачка 10. (у саобраћајној дозволи потребно је да је наведена забрана отуђења 5 година);</w:t>
      </w:r>
    </w:p>
    <w:p w:rsidR="001A075E" w:rsidRPr="00A57C54" w:rsidRDefault="001A075E" w:rsidP="001A075E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jc w:val="left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</w:p>
    <w:p w:rsidR="001A075E" w:rsidRPr="00A57C54" w:rsidRDefault="001A075E" w:rsidP="001A075E">
      <w:pPr>
        <w:pStyle w:val="BodyText"/>
        <w:spacing w:before="6"/>
        <w:rPr>
          <w:rFonts w:ascii="Calibri" w:hAnsi="Calibri" w:cs="Calibri"/>
          <w:lang w:val="sr-Cyrl-RS"/>
        </w:rPr>
      </w:pPr>
    </w:p>
    <w:p w:rsidR="001A075E" w:rsidRPr="00A57C54" w:rsidRDefault="001A075E" w:rsidP="001A075E">
      <w:pPr>
        <w:pStyle w:val="BodyText"/>
        <w:spacing w:before="1" w:line="247" w:lineRule="auto"/>
        <w:ind w:left="113" w:right="110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Покрајински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секретаријат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задржава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право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да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од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подносиоца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пријаве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затражи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додатну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документацију. Исто тако, Покрајински секретаријат може да од пољопривредне инспекције Министарства пољопривреде, шумарства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водопривреде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затражи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да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се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изврши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контрола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реализације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предмета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уговора,</w:t>
      </w:r>
      <w:r w:rsidRPr="00A57C54">
        <w:rPr>
          <w:rFonts w:ascii="Calibri" w:hAnsi="Calibri" w:cs="Calibri"/>
          <w:spacing w:val="-1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а</w:t>
      </w:r>
      <w:r w:rsidRPr="00A57C54">
        <w:rPr>
          <w:rFonts w:ascii="Calibri" w:hAnsi="Calibri" w:cs="Calibri"/>
          <w:spacing w:val="-11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посебно</w:t>
      </w:r>
      <w:r w:rsidRPr="00A57C54">
        <w:rPr>
          <w:rFonts w:ascii="Calibri" w:hAnsi="Calibri" w:cs="Calibri"/>
          <w:spacing w:val="-10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у</w:t>
      </w:r>
      <w:r w:rsidRPr="00A57C54">
        <w:rPr>
          <w:rFonts w:ascii="Calibri" w:hAnsi="Calibri" w:cs="Calibri"/>
          <w:spacing w:val="-9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случају рачуна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предрачуна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који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су</w:t>
      </w:r>
      <w:r w:rsidRPr="00A57C54">
        <w:rPr>
          <w:rFonts w:ascii="Calibri" w:hAnsi="Calibri" w:cs="Calibri"/>
          <w:spacing w:val="-4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издати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од</w:t>
      </w:r>
      <w:r w:rsidRPr="00A57C54">
        <w:rPr>
          <w:rFonts w:ascii="Calibri" w:hAnsi="Calibri" w:cs="Calibri"/>
          <w:spacing w:val="-4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добављача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опреме</w:t>
      </w:r>
      <w:r w:rsidRPr="00A57C54">
        <w:rPr>
          <w:rFonts w:ascii="Calibri" w:hAnsi="Calibri" w:cs="Calibri"/>
          <w:spacing w:val="-4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који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нису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lastRenderedPageBreak/>
        <w:t>у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систему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ПДВ-а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рачуна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који</w:t>
      </w:r>
      <w:r w:rsidRPr="00A57C54">
        <w:rPr>
          <w:rFonts w:ascii="Calibri" w:hAnsi="Calibri" w:cs="Calibri"/>
          <w:spacing w:val="-5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су</w:t>
      </w:r>
      <w:r w:rsidRPr="00A57C54">
        <w:rPr>
          <w:rFonts w:ascii="Calibri" w:hAnsi="Calibri" w:cs="Calibri"/>
          <w:spacing w:val="-2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значајно изнад тржишне вредности. У моменту исплате средстава рачун предузетника и правног лица не сме бити у блокади.</w:t>
      </w:r>
    </w:p>
    <w:p w:rsidR="001A075E" w:rsidRPr="00A57C54" w:rsidRDefault="001A075E" w:rsidP="001A075E">
      <w:pPr>
        <w:pStyle w:val="BodyText"/>
        <w:spacing w:before="8" w:line="247" w:lineRule="auto"/>
        <w:ind w:left="113" w:right="117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Плаћање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мора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да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се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врши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на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текући</w:t>
      </w:r>
      <w:r w:rsidRPr="00A57C54">
        <w:rPr>
          <w:rFonts w:ascii="Calibri" w:hAnsi="Calibri" w:cs="Calibri"/>
          <w:spacing w:val="-8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рачун</w:t>
      </w:r>
      <w:r w:rsidRPr="00A57C54">
        <w:rPr>
          <w:rFonts w:ascii="Calibri" w:hAnsi="Calibri" w:cs="Calibri"/>
          <w:spacing w:val="-5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добављача</w:t>
      </w:r>
      <w:r w:rsidRPr="00A57C54">
        <w:rPr>
          <w:rFonts w:ascii="Calibri" w:hAnsi="Calibri" w:cs="Calibri"/>
          <w:spacing w:val="-4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или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готовински,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а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плаћања</w:t>
      </w:r>
      <w:r w:rsidRPr="00A57C54">
        <w:rPr>
          <w:rFonts w:ascii="Calibri" w:hAnsi="Calibri" w:cs="Calibri"/>
          <w:spacing w:val="-6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путем</w:t>
      </w:r>
      <w:r w:rsidRPr="00A57C54">
        <w:rPr>
          <w:rFonts w:ascii="Calibri" w:hAnsi="Calibri" w:cs="Calibri"/>
          <w:spacing w:val="-7"/>
          <w:lang w:val="sr-Cyrl-RS"/>
        </w:rPr>
        <w:t xml:space="preserve"> </w:t>
      </w:r>
      <w:r w:rsidRPr="00A57C54">
        <w:rPr>
          <w:rFonts w:ascii="Calibri" w:hAnsi="Calibri" w:cs="Calibri"/>
          <w:lang w:val="sr-Cyrl-RS"/>
        </w:rPr>
        <w:t>компензације и цесије неће бити призната.</w:t>
      </w:r>
    </w:p>
    <w:p w:rsidR="001A075E" w:rsidRPr="00A57C54" w:rsidRDefault="001A075E" w:rsidP="001A075E">
      <w:pPr>
        <w:pStyle w:val="BodyText"/>
        <w:spacing w:before="1" w:line="247" w:lineRule="auto"/>
        <w:ind w:left="113" w:right="110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Секретаријата.</w:t>
      </w:r>
    </w:p>
    <w:p w:rsidR="001A075E" w:rsidRPr="00A57C54" w:rsidRDefault="001A075E" w:rsidP="001A075E">
      <w:pPr>
        <w:pStyle w:val="BodyText"/>
        <w:spacing w:before="1" w:line="247" w:lineRule="auto"/>
        <w:ind w:left="113" w:right="110" w:firstLine="607"/>
        <w:jc w:val="both"/>
        <w:rPr>
          <w:rFonts w:ascii="Calibri" w:hAnsi="Calibri" w:cs="Calibri"/>
          <w:lang w:val="sr-Cyrl-RS"/>
        </w:rPr>
      </w:pPr>
      <w:r w:rsidRPr="00A57C54">
        <w:rPr>
          <w:rFonts w:ascii="Calibri" w:hAnsi="Calibri" w:cs="Calibri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1A075E" w:rsidRPr="00A57C54" w:rsidRDefault="001A075E" w:rsidP="001A075E">
      <w:pPr>
        <w:pStyle w:val="BodyText"/>
        <w:ind w:left="115" w:right="115" w:firstLine="605"/>
        <w:jc w:val="both"/>
        <w:rPr>
          <w:rFonts w:ascii="Calibri" w:hAnsi="Calibri" w:cs="Calibri"/>
          <w:lang w:val="sr-Cyrl-RS"/>
        </w:rPr>
      </w:pPr>
    </w:p>
    <w:p w:rsidR="001A075E" w:rsidRPr="00A57C54" w:rsidRDefault="001A075E" w:rsidP="001A075E">
      <w:pPr>
        <w:pStyle w:val="Heading1"/>
        <w:numPr>
          <w:ilvl w:val="0"/>
          <w:numId w:val="13"/>
        </w:numPr>
        <w:tabs>
          <w:tab w:val="left" w:pos="833"/>
          <w:tab w:val="left" w:pos="834"/>
        </w:tabs>
        <w:ind w:hanging="361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НАЧИН ДОСТАВЉАЊА</w:t>
      </w:r>
      <w:r w:rsidRPr="00A57C54">
        <w:rPr>
          <w:rFonts w:ascii="Calibri" w:hAnsi="Calibri" w:cs="Calibri"/>
          <w:spacing w:val="-3"/>
        </w:rPr>
        <w:t xml:space="preserve"> </w:t>
      </w:r>
      <w:r w:rsidRPr="00A57C54">
        <w:rPr>
          <w:rFonts w:ascii="Calibri" w:hAnsi="Calibri" w:cs="Calibri"/>
        </w:rPr>
        <w:t>ПРИЈАВА</w:t>
      </w:r>
    </w:p>
    <w:p w:rsidR="001A075E" w:rsidRPr="00A57C54" w:rsidRDefault="001A075E" w:rsidP="001A075E">
      <w:pPr>
        <w:pStyle w:val="BodyText"/>
        <w:ind w:left="115" w:right="115" w:firstLine="605"/>
        <w:jc w:val="both"/>
        <w:rPr>
          <w:rFonts w:ascii="Calibri" w:hAnsi="Calibri" w:cs="Calibri"/>
          <w:lang w:val="sr-Cyrl-RS"/>
        </w:rPr>
      </w:pPr>
    </w:p>
    <w:p w:rsidR="001A075E" w:rsidRPr="00E44430" w:rsidRDefault="001A075E" w:rsidP="00A57C54">
      <w:pPr>
        <w:spacing w:after="0" w:line="240" w:lineRule="auto"/>
        <w:ind w:left="115" w:firstLine="605"/>
        <w:jc w:val="both"/>
        <w:rPr>
          <w:rFonts w:ascii="Calibri" w:hAnsi="Calibri" w:cs="Calibri"/>
          <w:sz w:val="20"/>
          <w:szCs w:val="20"/>
          <w:lang w:val="sr-Cyrl-RS"/>
        </w:rPr>
      </w:pPr>
      <w:r w:rsidRPr="00A57C54">
        <w:rPr>
          <w:rFonts w:ascii="Calibri" w:hAnsi="Calibri" w:cs="Calibri"/>
          <w:sz w:val="20"/>
          <w:szCs w:val="20"/>
          <w:lang w:val="sr-Cyrl-RS"/>
        </w:rPr>
        <w:t xml:space="preserve">Пријаве са потребном документацијом доставити поштом на адресу: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Покрајински секретаријат за пољопривреду, водопривреду и шумарство,</w:t>
      </w:r>
      <w:r w:rsidRPr="00A57C54">
        <w:rPr>
          <w:rFonts w:ascii="Calibri" w:hAnsi="Calibri" w:cs="Calibri"/>
          <w:b/>
          <w:spacing w:val="13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Булевар</w:t>
      </w:r>
      <w:r w:rsidRPr="00A57C54">
        <w:rPr>
          <w:rFonts w:ascii="Calibri" w:hAnsi="Calibri" w:cs="Calibri"/>
          <w:b/>
          <w:spacing w:val="15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Михајла</w:t>
      </w:r>
      <w:r w:rsidRPr="00A57C54">
        <w:rPr>
          <w:rFonts w:ascii="Calibri" w:hAnsi="Calibri" w:cs="Calibri"/>
          <w:b/>
          <w:spacing w:val="14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Пупина</w:t>
      </w:r>
      <w:r w:rsidRPr="00A57C54">
        <w:rPr>
          <w:rFonts w:ascii="Calibri" w:hAnsi="Calibri" w:cs="Calibri"/>
          <w:b/>
          <w:spacing w:val="14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16, 21000 Нови Сад</w:t>
      </w:r>
      <w:r w:rsidRPr="00A57C54">
        <w:rPr>
          <w:rFonts w:ascii="Calibri" w:hAnsi="Calibri" w:cs="Calibri"/>
          <w:sz w:val="20"/>
          <w:szCs w:val="20"/>
          <w:lang w:val="sr-Cyrl-RS"/>
        </w:rPr>
        <w:t>,</w:t>
      </w:r>
      <w:r w:rsidRPr="00A57C54">
        <w:rPr>
          <w:rFonts w:ascii="Calibri" w:hAnsi="Calibri" w:cs="Calibri"/>
          <w:spacing w:val="14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sz w:val="20"/>
          <w:szCs w:val="20"/>
          <w:lang w:val="sr-Cyrl-RS"/>
        </w:rPr>
        <w:t>с назнак</w:t>
      </w:r>
      <w:r w:rsidRPr="00A57C54">
        <w:rPr>
          <w:rFonts w:ascii="Calibri" w:hAnsi="Calibri" w:cs="Calibri"/>
          <w:sz w:val="20"/>
          <w:szCs w:val="20"/>
        </w:rPr>
        <w:t>o</w:t>
      </w:r>
      <w:r w:rsidRPr="00A57C54">
        <w:rPr>
          <w:rFonts w:ascii="Calibri" w:hAnsi="Calibri" w:cs="Calibri"/>
          <w:sz w:val="20"/>
          <w:szCs w:val="20"/>
          <w:lang w:val="sr-Cyrl-RS"/>
        </w:rPr>
        <w:t xml:space="preserve">м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 xml:space="preserve">„КОНКУРС ЗА ДОДЕЛУ СРЕДСТАВА ЗА СУФИНАНСИРАЊЕ ИНВЕСТИЦИЈА У ФИЗИЧКА </w:t>
      </w:r>
      <w:r w:rsidRPr="00A57C54">
        <w:rPr>
          <w:rFonts w:ascii="Calibri" w:hAnsi="Calibri" w:cs="Calibri"/>
          <w:b/>
          <w:w w:val="95"/>
          <w:sz w:val="20"/>
          <w:szCs w:val="20"/>
          <w:lang w:val="sr-Cyrl-RS"/>
        </w:rPr>
        <w:t xml:space="preserve">СРЕДСТВА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ПОЉОПРИВРЕДНИХ ГАЗДИНСТАВА У СЕКТОРУ ВОЋЕ, ГРОЖЂЕ, ПОВРЋЕ (УКЉУЧУЈУЋИ ПЕЧУРКЕ), ЦВЕЋЕ</w:t>
      </w:r>
      <w:r w:rsidRPr="00A57C54">
        <w:rPr>
          <w:rFonts w:ascii="Calibri" w:hAnsi="Calibri" w:cs="Calibri"/>
          <w:b/>
          <w:spacing w:val="44"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И</w:t>
      </w:r>
      <w:r w:rsidRPr="00A57C54">
        <w:rPr>
          <w:rFonts w:ascii="Calibri" w:hAnsi="Calibri" w:cs="Calibri"/>
          <w:sz w:val="20"/>
          <w:szCs w:val="20"/>
          <w:lang w:val="sr-Cyrl-RS"/>
        </w:rPr>
        <w:t xml:space="preserve"> </w:t>
      </w:r>
      <w:r w:rsidRPr="00E44430">
        <w:rPr>
          <w:rFonts w:ascii="Calibri" w:hAnsi="Calibri" w:cs="Calibri"/>
          <w:b/>
          <w:sz w:val="20"/>
          <w:szCs w:val="20"/>
          <w:lang w:val="sr-Cyrl-RS"/>
        </w:rPr>
        <w:t>ОСТАЛИ УСЕВИ У АП ВОЈВОДИНИ У 20</w:t>
      </w:r>
      <w:r w:rsidRPr="00A57C54">
        <w:rPr>
          <w:rFonts w:ascii="Calibri" w:hAnsi="Calibri" w:cs="Calibri"/>
          <w:b/>
          <w:sz w:val="20"/>
          <w:szCs w:val="20"/>
          <w:lang w:val="sr-Cyrl-RS"/>
        </w:rPr>
        <w:t>2</w:t>
      </w:r>
      <w:r w:rsidR="009C35E2">
        <w:rPr>
          <w:rFonts w:ascii="Calibri" w:hAnsi="Calibri" w:cs="Calibri"/>
          <w:b/>
          <w:sz w:val="20"/>
          <w:szCs w:val="20"/>
          <w:lang w:val="sr-Cyrl-RS"/>
        </w:rPr>
        <w:t>2</w:t>
      </w:r>
      <w:r w:rsidRPr="00E44430">
        <w:rPr>
          <w:rFonts w:ascii="Calibri" w:hAnsi="Calibri" w:cs="Calibri"/>
          <w:b/>
          <w:sz w:val="20"/>
          <w:szCs w:val="20"/>
          <w:lang w:val="sr-Cyrl-RS"/>
        </w:rPr>
        <w:t xml:space="preserve">. ГОДИНИ </w:t>
      </w:r>
      <w:r w:rsidRPr="00E44430">
        <w:rPr>
          <w:rFonts w:ascii="Calibri" w:hAnsi="Calibri" w:cs="Calibri"/>
          <w:sz w:val="20"/>
          <w:szCs w:val="20"/>
          <w:lang w:val="sr-Cyrl-RS"/>
        </w:rPr>
        <w:t>или доставити лично у Писарници покрајинских органа управе, у згради Покрајинске владе, сваког радног дана од 9 до 14 часова.</w:t>
      </w:r>
    </w:p>
    <w:p w:rsidR="001A075E" w:rsidRPr="00E44430" w:rsidRDefault="001A075E" w:rsidP="001A075E">
      <w:pPr>
        <w:pStyle w:val="BodyText"/>
        <w:rPr>
          <w:rFonts w:ascii="Calibri" w:hAnsi="Calibri" w:cs="Calibri"/>
          <w:lang w:val="sr-Cyrl-RS"/>
        </w:rPr>
      </w:pPr>
    </w:p>
    <w:p w:rsidR="001A075E" w:rsidRPr="00A57C54" w:rsidRDefault="001A075E" w:rsidP="00A57C54">
      <w:pPr>
        <w:pStyle w:val="Heading1"/>
        <w:numPr>
          <w:ilvl w:val="0"/>
          <w:numId w:val="13"/>
        </w:numPr>
        <w:tabs>
          <w:tab w:val="left" w:pos="834"/>
        </w:tabs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КОНТАКТ</w:t>
      </w:r>
    </w:p>
    <w:p w:rsidR="001A075E" w:rsidRPr="00A57C54" w:rsidRDefault="001A075E" w:rsidP="00A57C54">
      <w:pPr>
        <w:spacing w:after="0" w:line="240" w:lineRule="auto"/>
        <w:ind w:left="115" w:firstLine="605"/>
        <w:rPr>
          <w:rFonts w:ascii="Calibri" w:hAnsi="Calibri" w:cs="Calibri"/>
          <w:b/>
          <w:sz w:val="20"/>
          <w:szCs w:val="20"/>
        </w:rPr>
      </w:pPr>
      <w:r w:rsidRPr="00A57C54">
        <w:rPr>
          <w:rFonts w:ascii="Calibri" w:hAnsi="Calibri" w:cs="Calibri"/>
          <w:sz w:val="20"/>
          <w:szCs w:val="20"/>
        </w:rPr>
        <w:t xml:space="preserve">Додатне информације могу се добити путем телефона: </w:t>
      </w:r>
      <w:r w:rsidRPr="00A57C54">
        <w:rPr>
          <w:rFonts w:ascii="Calibri" w:hAnsi="Calibri" w:cs="Calibri"/>
          <w:b/>
          <w:sz w:val="20"/>
          <w:szCs w:val="20"/>
        </w:rPr>
        <w:t>021/487-</w:t>
      </w:r>
      <w:r w:rsidR="00883496">
        <w:rPr>
          <w:rFonts w:ascii="Calibri" w:hAnsi="Calibri" w:cs="Calibri"/>
          <w:b/>
          <w:sz w:val="20"/>
          <w:szCs w:val="20"/>
          <w:lang w:val="sr-Cyrl-RS"/>
        </w:rPr>
        <w:t xml:space="preserve"> </w:t>
      </w:r>
      <w:r w:rsidRPr="00A57C54">
        <w:rPr>
          <w:rFonts w:ascii="Calibri" w:hAnsi="Calibri" w:cs="Calibri"/>
          <w:b/>
          <w:sz w:val="20"/>
          <w:szCs w:val="20"/>
        </w:rPr>
        <w:t>4</w:t>
      </w:r>
      <w:r w:rsidR="00A57C54" w:rsidRPr="00A57C54">
        <w:rPr>
          <w:rFonts w:ascii="Calibri" w:hAnsi="Calibri" w:cs="Calibri"/>
          <w:b/>
          <w:sz w:val="20"/>
          <w:szCs w:val="20"/>
          <w:lang w:val="sr-Cyrl-RS"/>
        </w:rPr>
        <w:t>41</w:t>
      </w:r>
      <w:r w:rsidR="009C35E2">
        <w:rPr>
          <w:rFonts w:ascii="Calibri" w:hAnsi="Calibri" w:cs="Calibri"/>
          <w:b/>
          <w:sz w:val="20"/>
          <w:szCs w:val="20"/>
          <w:lang w:val="sr-Cyrl-RS"/>
        </w:rPr>
        <w:t>9</w:t>
      </w:r>
      <w:r w:rsidRPr="00A57C54">
        <w:rPr>
          <w:rFonts w:ascii="Calibri" w:hAnsi="Calibri" w:cs="Calibri"/>
          <w:b/>
          <w:sz w:val="20"/>
          <w:szCs w:val="20"/>
        </w:rPr>
        <w:t>; од 1</w:t>
      </w:r>
      <w:r w:rsidR="009C35E2">
        <w:rPr>
          <w:rFonts w:ascii="Calibri" w:hAnsi="Calibri" w:cs="Calibri"/>
          <w:b/>
          <w:sz w:val="20"/>
          <w:szCs w:val="20"/>
          <w:lang w:val="sr-Cyrl-RS"/>
        </w:rPr>
        <w:t>2</w:t>
      </w:r>
      <w:r w:rsidRPr="00A57C54">
        <w:rPr>
          <w:rFonts w:ascii="Calibri" w:hAnsi="Calibri" w:cs="Calibri"/>
          <w:b/>
          <w:sz w:val="20"/>
          <w:szCs w:val="20"/>
        </w:rPr>
        <w:t xml:space="preserve"> до 14 часова.</w:t>
      </w:r>
    </w:p>
    <w:p w:rsidR="001A075E" w:rsidRPr="00A57C54" w:rsidRDefault="001A075E" w:rsidP="001A075E">
      <w:pPr>
        <w:pStyle w:val="BodyText"/>
        <w:rPr>
          <w:rFonts w:ascii="Calibri" w:hAnsi="Calibri" w:cs="Calibri"/>
          <w:b/>
        </w:rPr>
      </w:pPr>
    </w:p>
    <w:p w:rsidR="001A075E" w:rsidRPr="00A57C54" w:rsidRDefault="001A075E" w:rsidP="00A57C54">
      <w:pPr>
        <w:pStyle w:val="Heading1"/>
        <w:numPr>
          <w:ilvl w:val="0"/>
          <w:numId w:val="13"/>
        </w:numPr>
        <w:tabs>
          <w:tab w:val="left" w:pos="930"/>
        </w:tabs>
        <w:spacing w:before="1" w:line="243" w:lineRule="exact"/>
        <w:rPr>
          <w:rFonts w:ascii="Calibri" w:hAnsi="Calibri" w:cs="Calibri"/>
          <w:u w:val="none"/>
        </w:rPr>
      </w:pPr>
      <w:r w:rsidRPr="00A57C54">
        <w:rPr>
          <w:rFonts w:ascii="Calibri" w:hAnsi="Calibri" w:cs="Calibri"/>
        </w:rPr>
        <w:t>ПРЕУЗИМАЊЕ ДОКУМЕНТАЦИЈЕ У ЕЛЕКТРОНСКОЈ</w:t>
      </w:r>
      <w:r w:rsidRPr="00A57C54">
        <w:rPr>
          <w:rFonts w:ascii="Calibri" w:hAnsi="Calibri" w:cs="Calibri"/>
          <w:spacing w:val="-2"/>
        </w:rPr>
        <w:t xml:space="preserve"> </w:t>
      </w:r>
      <w:r w:rsidRPr="00A57C54">
        <w:rPr>
          <w:rFonts w:ascii="Calibri" w:hAnsi="Calibri" w:cs="Calibri"/>
        </w:rPr>
        <w:t>ФОРМИ</w:t>
      </w:r>
    </w:p>
    <w:p w:rsidR="00A57C54" w:rsidRPr="00A57C54" w:rsidRDefault="00A57C54" w:rsidP="00A57C54">
      <w:pPr>
        <w:pStyle w:val="Heading1"/>
        <w:tabs>
          <w:tab w:val="left" w:pos="930"/>
        </w:tabs>
        <w:spacing w:before="1" w:line="243" w:lineRule="exact"/>
        <w:ind w:left="473" w:firstLine="0"/>
        <w:rPr>
          <w:rFonts w:ascii="Calibri" w:hAnsi="Calibri" w:cs="Calibri"/>
          <w:u w:val="none"/>
        </w:rPr>
      </w:pPr>
    </w:p>
    <w:p w:rsidR="001A075E" w:rsidRPr="00A57C54" w:rsidRDefault="001A075E" w:rsidP="00E44430">
      <w:pPr>
        <w:pStyle w:val="BodyText"/>
        <w:ind w:left="112" w:right="152" w:firstLine="608"/>
        <w:jc w:val="both"/>
        <w:rPr>
          <w:rFonts w:ascii="Calibri" w:hAnsi="Calibri" w:cs="Calibri"/>
        </w:rPr>
      </w:pPr>
      <w:r w:rsidRPr="00A57C54">
        <w:rPr>
          <w:rFonts w:ascii="Calibri" w:hAnsi="Calibri" w:cs="Calibri"/>
        </w:rPr>
        <w:t xml:space="preserve">Текст конкурса, Правилник, образац пријаве, извештај о наменском утрошку средстава и захтев за исплату могу се преузети са интернет адресе: </w:t>
      </w:r>
      <w:hyperlink r:id="rId5">
        <w:r w:rsidRPr="00A57C54">
          <w:rPr>
            <w:rFonts w:ascii="Calibri" w:hAnsi="Calibri" w:cs="Calibri"/>
            <w:i/>
            <w:color w:val="0000FF"/>
            <w:u w:val="single" w:color="0000FF"/>
          </w:rPr>
          <w:t>www.psp.vojvodina.gov.rs</w:t>
        </w:r>
        <w:r w:rsidRPr="00A57C54">
          <w:rPr>
            <w:rFonts w:ascii="Calibri" w:hAnsi="Calibri" w:cs="Calibri"/>
          </w:rPr>
          <w:t>.</w:t>
        </w:r>
      </w:hyperlink>
    </w:p>
    <w:p w:rsidR="00611A72" w:rsidRDefault="00611A72" w:rsidP="00611A72">
      <w:pPr>
        <w:pStyle w:val="NoSpacing"/>
        <w:rPr>
          <w:lang w:val="sr-Cyrl-RS"/>
        </w:rPr>
      </w:pPr>
    </w:p>
    <w:p w:rsidR="00611A72" w:rsidRPr="000C368C" w:rsidRDefault="00611A72" w:rsidP="00611A72">
      <w:pPr>
        <w:pStyle w:val="NoSpacing"/>
        <w:rPr>
          <w:lang w:val="sr-Cyrl-RS"/>
        </w:rPr>
      </w:pPr>
      <w:r w:rsidRPr="000C368C">
        <w:rPr>
          <w:lang w:val="sr-Cyrl-RS"/>
        </w:rPr>
        <w:t>Дел . број 104-401-192/2022-02</w:t>
      </w:r>
    </w:p>
    <w:p w:rsidR="00611A72" w:rsidRPr="000C368C" w:rsidRDefault="00611A72" w:rsidP="00611A72">
      <w:pPr>
        <w:pStyle w:val="NoSpacing"/>
        <w:rPr>
          <w:lang w:val="sr-Cyrl-RS"/>
        </w:rPr>
      </w:pPr>
      <w:r w:rsidRPr="000C368C">
        <w:rPr>
          <w:lang w:val="sr-Cyrl-RS"/>
        </w:rPr>
        <w:t xml:space="preserve">Дана </w:t>
      </w:r>
      <w:r w:rsidRPr="000C368C">
        <w:rPr>
          <w:lang w:val="sr-Latn-RS"/>
        </w:rPr>
        <w:t>17</w:t>
      </w:r>
      <w:r w:rsidRPr="000C368C">
        <w:rPr>
          <w:lang w:val="sr-Cyrl-RS"/>
        </w:rPr>
        <w:t>.01.2022. године</w:t>
      </w:r>
    </w:p>
    <w:p w:rsidR="001A075E" w:rsidRPr="00A57C54" w:rsidRDefault="001A075E" w:rsidP="001A075E">
      <w:pPr>
        <w:pStyle w:val="BodyText"/>
        <w:spacing w:before="48" w:line="249" w:lineRule="auto"/>
        <w:ind w:left="113" w:right="119" w:firstLine="607"/>
        <w:jc w:val="both"/>
        <w:rPr>
          <w:rFonts w:ascii="Calibri" w:hAnsi="Calibri" w:cs="Calibri"/>
        </w:rPr>
      </w:pPr>
    </w:p>
    <w:sectPr w:rsidR="001A075E" w:rsidRPr="00A5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" w15:restartNumberingAfterBreak="0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" w15:restartNumberingAfterBreak="0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3" w15:restartNumberingAfterBreak="0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4" w15:restartNumberingAfterBreak="0">
    <w:nsid w:val="33840516"/>
    <w:multiLevelType w:val="hybridMultilevel"/>
    <w:tmpl w:val="A1FCE32E"/>
    <w:lvl w:ilvl="0" w:tplc="E74A9134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03A892A4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4880E5C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D74580C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4942F5B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E606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2226819A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637E72D8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2BB2B29A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5" w15:restartNumberingAfterBreak="0">
    <w:nsid w:val="3B2F3D99"/>
    <w:multiLevelType w:val="hybridMultilevel"/>
    <w:tmpl w:val="B96A91AE"/>
    <w:lvl w:ilvl="0" w:tplc="62302EB8">
      <w:start w:val="4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B2F844A0">
      <w:start w:val="1"/>
      <w:numFmt w:val="decimal"/>
      <w:lvlText w:val="%2."/>
      <w:lvlJc w:val="left"/>
      <w:pPr>
        <w:ind w:left="1193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eastAsia="en-US" w:bidi="ar-SA"/>
      </w:rPr>
    </w:lvl>
    <w:lvl w:ilvl="2" w:tplc="F8FA58C0">
      <w:numFmt w:val="bullet"/>
      <w:lvlText w:val="•"/>
      <w:lvlJc w:val="left"/>
      <w:pPr>
        <w:ind w:left="2167" w:hanging="360"/>
      </w:pPr>
      <w:rPr>
        <w:rFonts w:hint="default"/>
        <w:lang w:eastAsia="en-US" w:bidi="ar-SA"/>
      </w:rPr>
    </w:lvl>
    <w:lvl w:ilvl="3" w:tplc="4D84223A">
      <w:numFmt w:val="bullet"/>
      <w:lvlText w:val="•"/>
      <w:lvlJc w:val="left"/>
      <w:pPr>
        <w:ind w:left="3134" w:hanging="360"/>
      </w:pPr>
      <w:rPr>
        <w:rFonts w:hint="default"/>
        <w:lang w:eastAsia="en-US" w:bidi="ar-SA"/>
      </w:rPr>
    </w:lvl>
    <w:lvl w:ilvl="4" w:tplc="4C2CAE60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5" w:tplc="387AF822">
      <w:numFmt w:val="bullet"/>
      <w:lvlText w:val="•"/>
      <w:lvlJc w:val="left"/>
      <w:pPr>
        <w:ind w:left="5069" w:hanging="360"/>
      </w:pPr>
      <w:rPr>
        <w:rFonts w:hint="default"/>
        <w:lang w:eastAsia="en-US" w:bidi="ar-SA"/>
      </w:rPr>
    </w:lvl>
    <w:lvl w:ilvl="6" w:tplc="C764FB08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15A6DAAC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 w:tplc="A0C4FA74">
      <w:numFmt w:val="bullet"/>
      <w:lvlText w:val="•"/>
      <w:lvlJc w:val="left"/>
      <w:pPr>
        <w:ind w:left="7971" w:hanging="360"/>
      </w:pPr>
      <w:rPr>
        <w:rFonts w:hint="default"/>
        <w:lang w:eastAsia="en-US" w:bidi="ar-SA"/>
      </w:rPr>
    </w:lvl>
  </w:abstractNum>
  <w:abstractNum w:abstractNumId="6" w15:restartNumberingAfterBreak="0">
    <w:nsid w:val="42E21FC3"/>
    <w:multiLevelType w:val="multilevel"/>
    <w:tmpl w:val="55AAB994"/>
    <w:lvl w:ilvl="0">
      <w:start w:val="7"/>
      <w:numFmt w:val="decimal"/>
      <w:lvlText w:val="%1."/>
      <w:lvlJc w:val="left"/>
      <w:pPr>
        <w:ind w:left="833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929" w:hanging="456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1918" w:hanging="4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4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15" w:hanging="4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4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2" w:hanging="4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0" w:hanging="4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09" w:hanging="456"/>
      </w:pPr>
      <w:rPr>
        <w:rFonts w:hint="default"/>
        <w:lang w:eastAsia="en-US" w:bidi="ar-SA"/>
      </w:rPr>
    </w:lvl>
  </w:abstractNum>
  <w:abstractNum w:abstractNumId="7" w15:restartNumberingAfterBreak="0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8" w15:restartNumberingAfterBreak="0">
    <w:nsid w:val="47B1194B"/>
    <w:multiLevelType w:val="hybridMultilevel"/>
    <w:tmpl w:val="0CB4D142"/>
    <w:lvl w:ilvl="0" w:tplc="5E1AA2BE">
      <w:start w:val="5"/>
      <w:numFmt w:val="decimal"/>
      <w:lvlText w:val="%1."/>
      <w:lvlJc w:val="left"/>
      <w:pPr>
        <w:ind w:left="833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D1320B6C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B458291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4F8DDDE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18560F68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5154579E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CA4A1578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E9D8AB86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E0B4F4C4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9" w15:restartNumberingAfterBreak="0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0" w15:restartNumberingAfterBreak="0">
    <w:nsid w:val="533F5DF7"/>
    <w:multiLevelType w:val="multilevel"/>
    <w:tmpl w:val="55AAB994"/>
    <w:lvl w:ilvl="0">
      <w:start w:val="7"/>
      <w:numFmt w:val="decimal"/>
      <w:lvlText w:val="%1."/>
      <w:lvlJc w:val="left"/>
      <w:pPr>
        <w:ind w:left="833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929" w:hanging="456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u w:val="single" w:color="000000"/>
        <w:lang w:eastAsia="en-US" w:bidi="ar-SA"/>
      </w:rPr>
    </w:lvl>
    <w:lvl w:ilvl="2">
      <w:numFmt w:val="bullet"/>
      <w:lvlText w:val="•"/>
      <w:lvlJc w:val="left"/>
      <w:pPr>
        <w:ind w:left="1918" w:hanging="4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16" w:hanging="4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15" w:hanging="4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13" w:hanging="4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12" w:hanging="4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0" w:hanging="4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09" w:hanging="456"/>
      </w:pPr>
      <w:rPr>
        <w:rFonts w:hint="default"/>
        <w:lang w:eastAsia="en-US" w:bidi="ar-SA"/>
      </w:rPr>
    </w:lvl>
  </w:abstractNum>
  <w:abstractNum w:abstractNumId="11" w15:restartNumberingAfterBreak="0">
    <w:nsid w:val="57B469D3"/>
    <w:multiLevelType w:val="hybridMultilevel"/>
    <w:tmpl w:val="37566C1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2" w15:restartNumberingAfterBreak="0">
    <w:nsid w:val="5C947685"/>
    <w:multiLevelType w:val="hybridMultilevel"/>
    <w:tmpl w:val="A1FCE32E"/>
    <w:lvl w:ilvl="0" w:tplc="E74A9134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03A892A4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4880E5C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D74580C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4942F5B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E6069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2226819A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637E72D8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2BB2B29A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13" w15:restartNumberingAfterBreak="0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14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A2"/>
    <w:rsid w:val="0000360C"/>
    <w:rsid w:val="001A075E"/>
    <w:rsid w:val="001B6BB0"/>
    <w:rsid w:val="00243540"/>
    <w:rsid w:val="00280B1C"/>
    <w:rsid w:val="003E5DA2"/>
    <w:rsid w:val="00417DCD"/>
    <w:rsid w:val="00580E27"/>
    <w:rsid w:val="00611A72"/>
    <w:rsid w:val="006456A1"/>
    <w:rsid w:val="00666A54"/>
    <w:rsid w:val="006C6FA6"/>
    <w:rsid w:val="0071075E"/>
    <w:rsid w:val="007F669A"/>
    <w:rsid w:val="00825E2A"/>
    <w:rsid w:val="00842950"/>
    <w:rsid w:val="008439A8"/>
    <w:rsid w:val="00881C39"/>
    <w:rsid w:val="00883496"/>
    <w:rsid w:val="008B72FA"/>
    <w:rsid w:val="008F5614"/>
    <w:rsid w:val="009C35E2"/>
    <w:rsid w:val="009C3F81"/>
    <w:rsid w:val="00A4567B"/>
    <w:rsid w:val="00A57C54"/>
    <w:rsid w:val="00AE7518"/>
    <w:rsid w:val="00C174A1"/>
    <w:rsid w:val="00E44430"/>
    <w:rsid w:val="00E760B2"/>
    <w:rsid w:val="00EF6F99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BCD8-E525-439B-95AB-46EB91C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5DA2"/>
    <w:pPr>
      <w:widowControl w:val="0"/>
      <w:autoSpaceDE w:val="0"/>
      <w:autoSpaceDN w:val="0"/>
      <w:spacing w:after="0" w:line="240" w:lineRule="auto"/>
      <w:ind w:left="833" w:hanging="361"/>
      <w:outlineLvl w:val="0"/>
    </w:pPr>
    <w:rPr>
      <w:rFonts w:ascii="Carlito" w:eastAsia="Carlito" w:hAnsi="Carlito" w:cs="Carlito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DA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DA2"/>
    <w:rPr>
      <w:rFonts w:ascii="Carlito" w:eastAsia="Carlito" w:hAnsi="Carlito" w:cs="Carli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E5DA2"/>
    <w:rPr>
      <w:rFonts w:ascii="Carlito" w:eastAsia="Carlito" w:hAnsi="Carlito" w:cs="Carlito"/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rsid w:val="003E5DA2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611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Ljiljana Petrovic</cp:lastModifiedBy>
  <cp:revision>3</cp:revision>
  <dcterms:created xsi:type="dcterms:W3CDTF">2022-01-17T12:30:00Z</dcterms:created>
  <dcterms:modified xsi:type="dcterms:W3CDTF">2022-01-17T12:30:00Z</dcterms:modified>
</cp:coreProperties>
</file>