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6450" w14:textId="2AAE2BB1" w:rsidR="00733CCE" w:rsidRDefault="004538E9" w:rsidP="00AB61F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4538E9">
        <w:rPr>
          <w:noProof/>
        </w:rPr>
        <w:drawing>
          <wp:inline distT="0" distB="0" distL="0" distR="0" wp14:anchorId="76CEE237" wp14:editId="1FE4C22C">
            <wp:extent cx="6523322" cy="459457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30" cy="461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1F2" w:rsidRPr="00B641F2">
        <w:rPr>
          <w:rFonts w:ascii="Myriad Pro" w:hAnsi="Myriad Pro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25133CF3" wp14:editId="7C4FFC04">
                <wp:simplePos x="0" y="0"/>
                <wp:positionH relativeFrom="margin">
                  <wp:posOffset>-67733</wp:posOffset>
                </wp:positionH>
                <wp:positionV relativeFrom="margin">
                  <wp:posOffset>-993422</wp:posOffset>
                </wp:positionV>
                <wp:extent cx="6536266" cy="9121422"/>
                <wp:effectExtent l="0" t="0" r="0" b="3810"/>
                <wp:wrapNone/>
                <wp:docPr id="15" name="Text Box 15" descr="Cover page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266" cy="9121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layout"/>
                            </w:tblPr>
                            <w:tblGrid>
                              <w:gridCol w:w="10298"/>
                            </w:tblGrid>
                            <w:tr w:rsidR="00B641F2" w14:paraId="248712E0" w14:textId="77777777" w:rsidTr="004538E9">
                              <w:trPr>
                                <w:trHeight w:hRule="exact" w:val="8818"/>
                              </w:trPr>
                              <w:tc>
                                <w:tcPr>
                                  <w:tcW w:w="9350" w:type="dxa"/>
                                </w:tcPr>
                                <w:p w14:paraId="258CC5A5" w14:textId="4B44D50D" w:rsidR="00B641F2" w:rsidRDefault="00B641F2"/>
                              </w:tc>
                            </w:tr>
                            <w:tr w:rsidR="00B641F2" w14:paraId="3E265332" w14:textId="77777777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9350" w:type="dxa"/>
                                  <w:shd w:val="clear" w:color="auto" w:fill="44546A" w:themeFill="text2"/>
                                  <w:vAlign w:val="center"/>
                                </w:tcPr>
                                <w:p w14:paraId="6CEBDD3C" w14:textId="0142F5CB" w:rsidR="00B641F2" w:rsidRPr="00B641F2" w:rsidRDefault="00BE4C44">
                                  <w:pPr>
                                    <w:pStyle w:val="NoSpacing"/>
                                    <w:spacing w:before="200" w:line="216" w:lineRule="auto"/>
                                    <w:ind w:left="720" w:right="72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8"/>
                                      <w:szCs w:val="48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FFFFFF" w:themeColor="background1"/>
                                        <w:sz w:val="48"/>
                                        <w:szCs w:val="48"/>
                                        <w:lang w:val="bs-Latn-BA"/>
                                      </w:rPr>
                                      <w:alias w:val="Title"/>
                                      <w:tag w:val=""/>
                                      <w:id w:val="1169915082"/>
                                      <w:placeholder>
                                        <w:docPart w:val="0876B463947042998E49F0B5C82B308D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8709D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48"/>
                                          <w:lang w:val="bs-Latn-BA"/>
                                        </w:rPr>
                                        <w:t>Prilog 4</w:t>
                                      </w:r>
                                      <w:r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48"/>
                                          <w:lang w:val="bs-Latn-BA"/>
                                        </w:rPr>
                                        <w:t xml:space="preserve"> </w:t>
                                      </w:r>
                                      <w:r w:rsidR="0008709D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48"/>
                                          <w:szCs w:val="48"/>
                                          <w:lang w:val="bs-Latn-BA"/>
                                        </w:rPr>
                                        <w:t>- lista za provjeru</w:t>
                                      </w:r>
                                    </w:sdtContent>
                                  </w:sdt>
                                </w:p>
                                <w:p w14:paraId="2F933A0A" w14:textId="3A42E05A" w:rsidR="00B641F2" w:rsidRPr="00B641F2" w:rsidRDefault="00BE4C44" w:rsidP="00DF5A8A">
                                  <w:pPr>
                                    <w:pStyle w:val="NoSpacing"/>
                                    <w:spacing w:before="240"/>
                                    <w:ind w:left="720" w:right="720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32"/>
                                        <w:szCs w:val="32"/>
                                        <w:lang w:val="bs-Latn-BA"/>
                                      </w:rPr>
                                      <w:alias w:val="Subtitle"/>
                                      <w:tag w:val=""/>
                                      <w:id w:val="-1571340520"/>
                                      <w:placeholder>
                                        <w:docPart w:val="BCAE74944F6042F4BF8DFC838DD8F187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i/>
                                            <w:iCs/>
                                            <w:color w:val="FFFFFF" w:themeColor="background1"/>
                                            <w:sz w:val="32"/>
                                            <w:szCs w:val="32"/>
                                            <w:lang w:val="bs-Latn-BA"/>
                                          </w:rPr>
                                          <w:alias w:val="Subtitle"/>
                                          <w:tag w:val=""/>
                                          <w:id w:val="1571315529"/>
                                          <w:placeholder>
                                            <w:docPart w:val="CF838AA68E684A4BB75E7A58EA3D01EC"/>
                                          </w:placeholder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B641F2" w:rsidRPr="00B641F2">
                                            <w:rPr>
                                              <w:i/>
                                              <w:iCs/>
                                              <w:color w:val="FFFFFF" w:themeColor="background1"/>
                                              <w:sz w:val="32"/>
                                              <w:szCs w:val="32"/>
                                              <w:lang w:val="bs-Latn-BA"/>
                                            </w:rPr>
                                            <w:t>Poziv potencijalnim korisnicima bespovratnih sredstava za mjeru podrške  investicijama u prerađivačke kapacitete i marketing poljoprivredno-prehrambenih proizvoda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</w:tc>
                            </w:tr>
                            <w:tr w:rsidR="00B641F2" w14:paraId="707FA52A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9350" w:type="dxa"/>
                                  <w:shd w:val="clear" w:color="auto" w:fill="70AD47" w:themeFill="accent6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ver page info"/>
                                  </w:tblPr>
                                  <w:tblGrid>
                                    <w:gridCol w:w="3417"/>
                                    <w:gridCol w:w="3464"/>
                                    <w:gridCol w:w="3417"/>
                                  </w:tblGrid>
                                  <w:tr w:rsidR="004538E9" w14:paraId="72FF27ED" w14:textId="77777777" w:rsidTr="004538E9">
                                    <w:trPr>
                                      <w:trHeight w:hRule="exact" w:val="979"/>
                                    </w:trPr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5F527C87" w14:textId="77777777" w:rsidR="00B641F2" w:rsidRPr="00B641F2" w:rsidRDefault="00B641F2" w:rsidP="00DF5A8A">
                                        <w:pPr>
                                          <w:pStyle w:val="NoSpacing"/>
                                          <w:ind w:left="720" w:right="144"/>
                                          <w:rPr>
                                            <w:color w:val="FFFFFF" w:themeColor="background1"/>
                                            <w:lang w:val="bs-Latn-B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7A803F4D" w14:textId="014D5B69" w:rsidR="00B641F2" w:rsidRDefault="00BE4C44">
                                        <w:pPr>
                                          <w:pStyle w:val="NoSpacing"/>
                                          <w:ind w:left="144" w:right="144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Author"/>
                                            <w:tag w:val=""/>
                                            <w:id w:val="-780184707"/>
                                            <w:placeholder>
                                              <w:docPart w:val="E075DA23CEA94FDBAEE055531F8F644E"/>
                                            </w:placeholder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Content>
                                            <w:proofErr w:type="spellStart"/>
                                            <w:r w:rsidRPr="00BE4C44">
                                              <w:rPr>
                                                <w:color w:val="FFFFFF" w:themeColor="background1"/>
                                              </w:rPr>
                                              <w:t>juli</w:t>
                                            </w:r>
                                            <w:proofErr w:type="spellEnd"/>
                                            <w:r w:rsidRPr="00BE4C44">
                                              <w:rPr>
                                                <w:color w:val="FFFFFF" w:themeColor="background1"/>
                                              </w:rPr>
                                              <w:t xml:space="preserve"> 2020. </w:t>
                                            </w:r>
                                            <w:proofErr w:type="spellStart"/>
                                            <w:r w:rsidRPr="00BE4C44">
                                              <w:rPr>
                                                <w:color w:val="FFFFFF" w:themeColor="background1"/>
                                              </w:rPr>
                                              <w:t>godine</w:t>
                                            </w:r>
                                            <w:proofErr w:type="spellEnd"/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25095B45" w14:textId="77777777" w:rsidR="00B641F2" w:rsidRDefault="00B641F2" w:rsidP="000C150F">
                                        <w:pPr>
                                          <w:pStyle w:val="NoSpacing"/>
                                          <w:ind w:right="720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1ABA256" w14:textId="77777777" w:rsidR="00B641F2" w:rsidRDefault="00B641F2"/>
                              </w:tc>
                            </w:tr>
                          </w:tbl>
                          <w:p w14:paraId="6BF039FC" w14:textId="77777777" w:rsidR="00B641F2" w:rsidRDefault="00B641F2" w:rsidP="00B641F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33CF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Cover page layout" style="position:absolute;left:0;text-align:left;margin-left:-5.35pt;margin-top:-78.2pt;width:514.65pt;height:7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layout"/>
                      </w:tblPr>
                      <w:tblGrid>
                        <w:gridCol w:w="10298"/>
                      </w:tblGrid>
                      <w:tr w:rsidR="00B641F2" w14:paraId="248712E0" w14:textId="77777777" w:rsidTr="004538E9">
                        <w:trPr>
                          <w:trHeight w:hRule="exact" w:val="8818"/>
                        </w:trPr>
                        <w:tc>
                          <w:tcPr>
                            <w:tcW w:w="9350" w:type="dxa"/>
                          </w:tcPr>
                          <w:p w14:paraId="258CC5A5" w14:textId="4B44D50D" w:rsidR="00B641F2" w:rsidRDefault="00B641F2"/>
                        </w:tc>
                      </w:tr>
                      <w:tr w:rsidR="00B641F2" w14:paraId="3E265332" w14:textId="77777777">
                        <w:trPr>
                          <w:trHeight w:hRule="exact" w:val="4320"/>
                        </w:trPr>
                        <w:tc>
                          <w:tcPr>
                            <w:tcW w:w="9350" w:type="dxa"/>
                            <w:shd w:val="clear" w:color="auto" w:fill="44546A" w:themeFill="text2"/>
                            <w:vAlign w:val="center"/>
                          </w:tcPr>
                          <w:p w14:paraId="6CEBDD3C" w14:textId="0142F5CB" w:rsidR="00B641F2" w:rsidRPr="00B641F2" w:rsidRDefault="00BE4C44">
                            <w:pPr>
                              <w:pStyle w:val="NoSpacing"/>
                              <w:spacing w:before="200" w:line="216" w:lineRule="auto"/>
                              <w:ind w:left="720" w:right="720"/>
                              <w:rPr>
                                <w:rFonts w:asciiTheme="majorHAnsi" w:hAnsiTheme="majorHAnsi"/>
                                <w:color w:val="FFFFFF" w:themeColor="background1"/>
                                <w:sz w:val="48"/>
                                <w:szCs w:val="48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  <w:lang w:val="bs-Latn-BA"/>
                                </w:rPr>
                                <w:alias w:val="Title"/>
                                <w:tag w:val=""/>
                                <w:id w:val="1169915082"/>
                                <w:placeholder>
                                  <w:docPart w:val="0876B463947042998E49F0B5C82B308D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8709D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  <w:lang w:val="bs-Latn-BA"/>
                                  </w:rPr>
                                  <w:t>Prilog 4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  <w:lang w:val="bs-Latn-BA"/>
                                  </w:rPr>
                                  <w:t xml:space="preserve"> </w:t>
                                </w:r>
                                <w:r w:rsidR="0008709D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  <w:lang w:val="bs-Latn-BA"/>
                                  </w:rPr>
                                  <w:t>- lista za provjeru</w:t>
                                </w:r>
                              </w:sdtContent>
                            </w:sdt>
                          </w:p>
                          <w:p w14:paraId="2F933A0A" w14:textId="3A42E05A" w:rsidR="00B641F2" w:rsidRPr="00B641F2" w:rsidRDefault="00BE4C44" w:rsidP="00DF5A8A">
                            <w:pPr>
                              <w:pStyle w:val="NoSpacing"/>
                              <w:spacing w:before="240"/>
                              <w:ind w:left="720" w:right="720"/>
                              <w:rPr>
                                <w:color w:val="FFFFFF" w:themeColor="background1"/>
                                <w:sz w:val="32"/>
                                <w:szCs w:val="32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:lang w:val="bs-Latn-BA"/>
                                </w:rPr>
                                <w:alias w:val="Subtitle"/>
                                <w:tag w:val=""/>
                                <w:id w:val="-1571340520"/>
                                <w:placeholder>
                                  <w:docPart w:val="BCAE74944F6042F4BF8DFC838DD8F18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i/>
                                      <w:iCs/>
                                      <w:color w:val="FFFFFF" w:themeColor="background1"/>
                                      <w:sz w:val="32"/>
                                      <w:szCs w:val="32"/>
                                      <w:lang w:val="bs-Latn-BA"/>
                                    </w:rPr>
                                    <w:alias w:val="Subtitle"/>
                                    <w:tag w:val=""/>
                                    <w:id w:val="1571315529"/>
                                    <w:placeholder>
                                      <w:docPart w:val="CF838AA68E684A4BB75E7A58EA3D01EC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641F2" w:rsidRPr="00B641F2"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32"/>
                                        <w:szCs w:val="32"/>
                                        <w:lang w:val="bs-Latn-BA"/>
                                      </w:rPr>
                                      <w:t>Poziv potencijalnim korisnicima bespovratnih sredstava za mjeru podrške  investicijama u prerađivačke kapacitete i marketing poljoprivredno-prehrambenih proizvoda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  <w:tr w:rsidR="00B641F2" w14:paraId="707FA52A" w14:textId="77777777">
                        <w:trPr>
                          <w:trHeight w:hRule="exact" w:val="720"/>
                        </w:trPr>
                        <w:tc>
                          <w:tcPr>
                            <w:tcW w:w="9350" w:type="dxa"/>
                            <w:shd w:val="clear" w:color="auto" w:fill="70AD47" w:themeFill="accent6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3417"/>
                              <w:gridCol w:w="3464"/>
                              <w:gridCol w:w="3417"/>
                            </w:tblGrid>
                            <w:tr w:rsidR="004538E9" w14:paraId="72FF27ED" w14:textId="77777777" w:rsidTr="004538E9">
                              <w:trPr>
                                <w:trHeight w:hRule="exact" w:val="979"/>
                              </w:trPr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5F527C87" w14:textId="77777777" w:rsidR="00B641F2" w:rsidRPr="00B641F2" w:rsidRDefault="00B641F2" w:rsidP="00DF5A8A">
                                  <w:pPr>
                                    <w:pStyle w:val="NoSpacing"/>
                                    <w:ind w:left="720" w:right="144"/>
                                    <w:rPr>
                                      <w:color w:val="FFFFFF" w:themeColor="background1"/>
                                      <w:lang w:val="bs-Latn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7A803F4D" w14:textId="014D5B69" w:rsidR="00B641F2" w:rsidRDefault="00BE4C44">
                                  <w:pPr>
                                    <w:pStyle w:val="NoSpacing"/>
                                    <w:ind w:left="144" w:right="144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-780184707"/>
                                      <w:placeholder>
                                        <w:docPart w:val="E075DA23CEA94FDBAEE055531F8F644E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Content>
                                      <w:proofErr w:type="spellStart"/>
                                      <w:r w:rsidRPr="00BE4C44">
                                        <w:rPr>
                                          <w:color w:val="FFFFFF" w:themeColor="background1"/>
                                        </w:rPr>
                                        <w:t>juli</w:t>
                                      </w:r>
                                      <w:proofErr w:type="spellEnd"/>
                                      <w:r w:rsidRPr="00BE4C44">
                                        <w:rPr>
                                          <w:color w:val="FFFFFF" w:themeColor="background1"/>
                                        </w:rPr>
                                        <w:t xml:space="preserve"> 2020. </w:t>
                                      </w:r>
                                      <w:proofErr w:type="spellStart"/>
                                      <w:r w:rsidRPr="00BE4C44">
                                        <w:rPr>
                                          <w:color w:val="FFFFFF" w:themeColor="background1"/>
                                        </w:rPr>
                                        <w:t>godine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25095B45" w14:textId="77777777" w:rsidR="00B641F2" w:rsidRDefault="00B641F2" w:rsidP="000C150F">
                                  <w:pPr>
                                    <w:pStyle w:val="NoSpacing"/>
                                    <w:ind w:right="7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ABA256" w14:textId="77777777" w:rsidR="00B641F2" w:rsidRDefault="00B641F2"/>
                        </w:tc>
                      </w:tr>
                    </w:tbl>
                    <w:p w14:paraId="6BF039FC" w14:textId="77777777" w:rsidR="00B641F2" w:rsidRDefault="00B641F2" w:rsidP="00B641F2"/>
                  </w:txbxContent>
                </v:textbox>
                <w10:wrap anchorx="margin" anchory="margin"/>
              </v:shape>
            </w:pict>
          </mc:Fallback>
        </mc:AlternateContent>
      </w:r>
    </w:p>
    <w:p w14:paraId="2D023457" w14:textId="152369F3" w:rsidR="00951083" w:rsidRPr="00A07182" w:rsidRDefault="000331F6" w:rsidP="00A07182">
      <w:pPr>
        <w:spacing w:line="259" w:lineRule="auto"/>
        <w:rPr>
          <w:rFonts w:cstheme="minorHAnsi"/>
          <w:color w:val="000000" w:themeColor="text1"/>
          <w:lang w:eastAsia="en-GB"/>
        </w:rPr>
      </w:pPr>
      <w:r w:rsidRPr="00A07182">
        <w:rPr>
          <w:rFonts w:ascii="Myriad Pro" w:hAnsi="Myriad Pro" w:cstheme="minorHAnsi"/>
          <w:color w:val="000000" w:themeColor="text1"/>
          <w:sz w:val="24"/>
          <w:szCs w:val="24"/>
          <w:u w:val="single"/>
        </w:rPr>
        <w:lastRenderedPageBreak/>
        <w:t>Opća dokumentacija</w:t>
      </w:r>
      <w:r w:rsidRPr="00A07182">
        <w:rPr>
          <w:rFonts w:ascii="Myriad Pro" w:hAnsi="Myriad Pro" w:cstheme="minorHAnsi"/>
          <w:color w:val="000000" w:themeColor="text1"/>
          <w:sz w:val="24"/>
          <w:szCs w:val="24"/>
        </w:rPr>
        <w:t xml:space="preserve"> koju trebaju da dostave </w:t>
      </w:r>
      <w:r w:rsidRPr="00A07182">
        <w:rPr>
          <w:rFonts w:ascii="Myriad Pro" w:hAnsi="Myriad Pro" w:cstheme="minorHAnsi"/>
          <w:color w:val="000000" w:themeColor="text1"/>
          <w:sz w:val="24"/>
          <w:szCs w:val="24"/>
          <w:u w:val="single"/>
        </w:rPr>
        <w:t>svi podnosioci prijava</w:t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1441"/>
      </w:tblGrid>
      <w:tr w:rsidR="00951083" w14:paraId="2E5BB867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D2BB596" w14:textId="3120BED6" w:rsidR="00951083" w:rsidRDefault="0083423D" w:rsidP="00A52CEB">
            <w:pPr>
              <w:widowControl w:val="0"/>
              <w:suppressAutoHyphens/>
              <w:rPr>
                <w:rFonts w:eastAsia="Lucida Sans Unicode" w:cstheme="minorHAnsi"/>
                <w:b/>
                <w:color w:val="FFFFFF" w:themeColor="background1"/>
                <w:kern w:val="2"/>
              </w:rPr>
            </w:pPr>
            <w:bookmarkStart w:id="0" w:name="_Hlk536102062"/>
            <w:r>
              <w:rPr>
                <w:rFonts w:eastAsia="Lucida Sans Unicode" w:cstheme="minorHAnsi"/>
                <w:b/>
                <w:color w:val="FFFFFF" w:themeColor="background1"/>
                <w:kern w:val="2"/>
              </w:rPr>
              <w:t>Potrebna dokumentacija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hideMark/>
          </w:tcPr>
          <w:p w14:paraId="70E222BE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color w:val="FFFFFF" w:themeColor="background1"/>
                <w:kern w:val="2"/>
              </w:rPr>
            </w:pPr>
            <w:r>
              <w:rPr>
                <w:rFonts w:eastAsia="Lucida Sans Unicode" w:cstheme="minorHAnsi"/>
                <w:b/>
                <w:color w:val="FFFFFF" w:themeColor="background1"/>
                <w:kern w:val="2"/>
              </w:rPr>
              <w:t xml:space="preserve">Obilježiti sa X </w:t>
            </w:r>
          </w:p>
        </w:tc>
      </w:tr>
      <w:tr w:rsidR="00951083" w14:paraId="1D59ED09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81E" w14:textId="72A56109" w:rsidR="00951083" w:rsidRPr="007B0836" w:rsidRDefault="00951083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7B0836">
              <w:rPr>
                <w:rFonts w:ascii="Myriad Pro" w:eastAsia="Lucida Sans Unicode" w:hAnsi="Myriad Pro" w:cstheme="minorHAnsi"/>
                <w:kern w:val="2"/>
              </w:rPr>
              <w:t>Popunjen obrazac prijave (Prilog 1)</w:t>
            </w:r>
            <w:r w:rsidR="00D52175" w:rsidRPr="007B0836">
              <w:rPr>
                <w:rFonts w:ascii="Myriad Pro" w:eastAsia="Lucida Sans Unicode" w:hAnsi="Myriad Pro" w:cstheme="minorHAnsi"/>
                <w:kern w:val="2"/>
              </w:rPr>
              <w:t xml:space="preserve"> </w:t>
            </w:r>
            <w:r w:rsidR="00D52175" w:rsidRPr="007B0836">
              <w:rPr>
                <w:rFonts w:ascii="Myriad Pro" w:eastAsia="Lucida Sans Unicode" w:hAnsi="Myriad Pro" w:cstheme="minorHAnsi"/>
                <w:i/>
                <w:kern w:val="2"/>
              </w:rPr>
              <w:t>– original.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026E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6CED5485" w14:textId="77777777" w:rsidTr="00A52CEB">
        <w:trPr>
          <w:trHeight w:val="593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927" w14:textId="041CB942" w:rsidR="00951083" w:rsidRPr="007B0836" w:rsidRDefault="00951083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7B0836">
              <w:rPr>
                <w:rFonts w:ascii="Myriad Pro" w:eastAsia="Lucida Sans Unicode" w:hAnsi="Myriad Pro" w:cstheme="minorHAnsi"/>
                <w:kern w:val="2"/>
              </w:rPr>
              <w:t xml:space="preserve">Poslovni plan </w:t>
            </w:r>
            <w:r w:rsidR="00A07182" w:rsidRPr="007B0836">
              <w:rPr>
                <w:rFonts w:ascii="Myriad Pro" w:eastAsia="Lucida Sans Unicode" w:hAnsi="Myriad Pro" w:cstheme="minorHAnsi"/>
                <w:kern w:val="2"/>
              </w:rPr>
              <w:t xml:space="preserve">(složeni ili jednostavni) </w:t>
            </w:r>
            <w:r w:rsidRPr="007B0836">
              <w:rPr>
                <w:rFonts w:ascii="Myriad Pro" w:eastAsia="Lucida Sans Unicode" w:hAnsi="Myriad Pro" w:cstheme="minorHAnsi"/>
                <w:kern w:val="2"/>
              </w:rPr>
              <w:t>u traženom formatu (Prilog 2)</w:t>
            </w:r>
            <w:r w:rsidR="00D52175" w:rsidRPr="007B0836">
              <w:rPr>
                <w:rFonts w:ascii="Myriad Pro" w:eastAsia="Lucida Sans Unicode" w:hAnsi="Myriad Pro" w:cstheme="minorHAnsi"/>
                <w:kern w:val="2"/>
              </w:rPr>
              <w:t xml:space="preserve"> </w:t>
            </w:r>
            <w:r w:rsidR="00D52175" w:rsidRPr="007B0836">
              <w:rPr>
                <w:rFonts w:ascii="Myriad Pro" w:eastAsia="Lucida Sans Unicode" w:hAnsi="Myriad Pro" w:cstheme="minorHAnsi"/>
                <w:i/>
                <w:kern w:val="2"/>
              </w:rPr>
              <w:t>– original.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6090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51083" w14:paraId="325CBB78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4D8" w14:textId="16F85928" w:rsidR="00951083" w:rsidRPr="007B0836" w:rsidRDefault="00541DA9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7B0836">
              <w:rPr>
                <w:rFonts w:ascii="Myriad Pro" w:eastAsia="Lucida Sans Unicode" w:hAnsi="Myriad Pro" w:cstheme="minorHAnsi"/>
                <w:kern w:val="2"/>
              </w:rPr>
              <w:t xml:space="preserve">Pismo namjere sa planiranim iznosom </w:t>
            </w:r>
            <w:proofErr w:type="spellStart"/>
            <w:r w:rsidRPr="007B0836">
              <w:rPr>
                <w:rFonts w:ascii="Myriad Pro" w:eastAsia="Lucida Sans Unicode" w:hAnsi="Myriad Pro" w:cstheme="minorHAnsi"/>
                <w:kern w:val="2"/>
              </w:rPr>
              <w:t>sufina</w:t>
            </w:r>
            <w:r w:rsidR="006E4747" w:rsidRPr="007B0836">
              <w:rPr>
                <w:rFonts w:ascii="Myriad Pro" w:eastAsia="Lucida Sans Unicode" w:hAnsi="Myriad Pro" w:cstheme="minorHAnsi"/>
                <w:kern w:val="2"/>
              </w:rPr>
              <w:t>n</w:t>
            </w:r>
            <w:r w:rsidRPr="007B0836">
              <w:rPr>
                <w:rFonts w:ascii="Myriad Pro" w:eastAsia="Lucida Sans Unicode" w:hAnsi="Myriad Pro" w:cstheme="minorHAnsi"/>
                <w:kern w:val="2"/>
              </w:rPr>
              <w:t>siranja</w:t>
            </w:r>
            <w:proofErr w:type="spellEnd"/>
            <w:r w:rsidRPr="007B0836">
              <w:rPr>
                <w:rFonts w:ascii="Myriad Pro" w:eastAsia="Lucida Sans Unicode" w:hAnsi="Myriad Pro" w:cstheme="minorHAnsi"/>
                <w:kern w:val="2"/>
              </w:rPr>
              <w:t xml:space="preserve"> (Prilog 3)</w:t>
            </w:r>
            <w:r w:rsidR="00D52175" w:rsidRPr="007B0836">
              <w:rPr>
                <w:rFonts w:ascii="Myriad Pro" w:eastAsia="Lucida Sans Unicode" w:hAnsi="Myriad Pro" w:cstheme="minorHAnsi"/>
                <w:kern w:val="2"/>
              </w:rPr>
              <w:t xml:space="preserve"> </w:t>
            </w:r>
            <w:r w:rsidR="00D52175" w:rsidRPr="007B0836">
              <w:rPr>
                <w:rFonts w:ascii="Myriad Pro" w:eastAsia="Lucida Sans Unicode" w:hAnsi="Myriad Pro" w:cstheme="minorHAnsi"/>
                <w:i/>
                <w:kern w:val="2"/>
              </w:rPr>
              <w:t>– original.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DD47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78099B" w14:paraId="2A210B8E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1E9" w14:textId="35C31B92" w:rsidR="0078099B" w:rsidRPr="007B0836" w:rsidRDefault="0078099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i/>
                <w:kern w:val="2"/>
              </w:rPr>
            </w:pPr>
            <w:r w:rsidRPr="007B0836">
              <w:rPr>
                <w:rFonts w:ascii="Myriad Pro" w:eastAsia="Lucida Sans Unicode" w:hAnsi="Myriad Pro" w:cstheme="minorHAnsi"/>
                <w:kern w:val="2"/>
              </w:rPr>
              <w:t xml:space="preserve">Lista za provjeru dostavljene dokumentacije (Prilog 4) – </w:t>
            </w:r>
            <w:r w:rsidRPr="007B0836">
              <w:rPr>
                <w:rFonts w:ascii="Myriad Pro" w:eastAsia="Lucida Sans Unicode" w:hAnsi="Myriad Pro" w:cstheme="minorHAnsi"/>
                <w:i/>
                <w:kern w:val="2"/>
              </w:rPr>
              <w:t>original.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0A68" w14:textId="77777777" w:rsidR="0078099B" w:rsidRDefault="0078099B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08709D" w14:paraId="7D2E73E9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48F" w14:textId="5F77448F" w:rsidR="0008709D" w:rsidRPr="007B0836" w:rsidRDefault="0008709D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022A4F">
              <w:rPr>
                <w:rFonts w:ascii="Myriad Pro" w:eastAsia="Calibri" w:hAnsi="Myriad Pro" w:cs="Calibri"/>
              </w:rPr>
              <w:t xml:space="preserve">Registracija </w:t>
            </w:r>
            <w:proofErr w:type="spellStart"/>
            <w:r w:rsidRPr="00022A4F">
              <w:rPr>
                <w:rFonts w:ascii="Myriad Pro" w:eastAsia="Calibri" w:hAnsi="Myriad Pro" w:cs="Calibri"/>
              </w:rPr>
              <w:t>preduzeća</w:t>
            </w:r>
            <w:proofErr w:type="spellEnd"/>
            <w:r w:rsidRPr="00022A4F">
              <w:rPr>
                <w:rFonts w:ascii="Myriad Pro" w:eastAsia="Calibri" w:hAnsi="Myriad Pro" w:cs="Calibri"/>
              </w:rPr>
              <w:t xml:space="preserve"> (prva i posljednja registracija) – </w:t>
            </w:r>
            <w:r w:rsidRPr="00022A4F">
              <w:rPr>
                <w:rFonts w:ascii="Myriad Pro" w:eastAsia="Calibri" w:hAnsi="Myriad Pro" w:cs="Calibri"/>
                <w:i/>
              </w:rPr>
              <w:t>kopija</w:t>
            </w:r>
            <w:r w:rsidRPr="00022A4F">
              <w:rPr>
                <w:rFonts w:ascii="Myriad Pro" w:eastAsia="Calibri" w:hAnsi="Myriad Pro" w:cs="Calibri"/>
              </w:rPr>
              <w:t>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9F91" w14:textId="77777777" w:rsidR="0008709D" w:rsidRDefault="0008709D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bookmarkEnd w:id="0"/>
      <w:tr w:rsidR="00951083" w14:paraId="3146FE8E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9CB" w14:textId="217794E8" w:rsidR="00951083" w:rsidRPr="007B0836" w:rsidRDefault="0078099B" w:rsidP="00BE2EE0">
            <w:pPr>
              <w:widowControl w:val="0"/>
              <w:suppressAutoHyphens/>
              <w:jc w:val="both"/>
              <w:rPr>
                <w:rFonts w:ascii="Myriad Pro" w:eastAsia="Lucida Sans Unicode" w:hAnsi="Myriad Pro" w:cstheme="minorHAnsi"/>
                <w:kern w:val="2"/>
              </w:rPr>
            </w:pPr>
            <w:r w:rsidRPr="007B0836">
              <w:rPr>
                <w:rFonts w:ascii="Myriad Pro" w:eastAsia="Lucida Sans Unicode" w:hAnsi="Myriad Pro" w:cstheme="minorHAnsi"/>
                <w:kern w:val="2"/>
              </w:rPr>
              <w:t>Lična karta</w:t>
            </w:r>
            <w:r w:rsidR="00541DA9" w:rsidRPr="007B0836">
              <w:rPr>
                <w:rFonts w:ascii="Myriad Pro" w:eastAsia="Lucida Sans Unicode" w:hAnsi="Myriad Pro" w:cstheme="minorHAnsi"/>
                <w:kern w:val="2"/>
              </w:rPr>
              <w:t xml:space="preserve"> </w:t>
            </w:r>
            <w:r w:rsidR="00437724" w:rsidRPr="007B0836">
              <w:rPr>
                <w:rFonts w:ascii="Myriad Pro" w:eastAsia="Lucida Sans Unicode" w:hAnsi="Myriad Pro" w:cstheme="minorHAnsi"/>
                <w:kern w:val="2"/>
              </w:rPr>
              <w:t>vlasnika</w:t>
            </w:r>
            <w:r w:rsidR="00BE2EE0" w:rsidRPr="007B0836">
              <w:rPr>
                <w:rFonts w:ascii="Myriad Pro" w:eastAsia="Lucida Sans Unicode" w:hAnsi="Myriad Pro" w:cstheme="minorHAnsi"/>
                <w:kern w:val="2"/>
              </w:rPr>
              <w:t xml:space="preserve"> ili odgovornog lica</w:t>
            </w:r>
            <w:r w:rsidR="00D52175" w:rsidRPr="007B0836">
              <w:rPr>
                <w:rFonts w:ascii="Myriad Pro" w:eastAsia="Lucida Sans Unicode" w:hAnsi="Myriad Pro" w:cstheme="minorHAnsi"/>
                <w:kern w:val="2"/>
              </w:rPr>
              <w:t xml:space="preserve"> </w:t>
            </w:r>
            <w:r w:rsidR="00D52175" w:rsidRPr="007B0836">
              <w:rPr>
                <w:rFonts w:ascii="Myriad Pro" w:eastAsia="Lucida Sans Unicode" w:hAnsi="Myriad Pro" w:cstheme="minorHAnsi"/>
                <w:i/>
                <w:kern w:val="2"/>
              </w:rPr>
              <w:t xml:space="preserve">– </w:t>
            </w:r>
            <w:r w:rsidRPr="007B0836">
              <w:rPr>
                <w:rFonts w:ascii="Myriad Pro" w:eastAsia="Lucida Sans Unicode" w:hAnsi="Myriad Pro" w:cstheme="minorHAnsi"/>
                <w:i/>
                <w:kern w:val="2"/>
              </w:rPr>
              <w:t>obična kopija</w:t>
            </w:r>
            <w:r w:rsidR="00D52175" w:rsidRPr="007B0836">
              <w:rPr>
                <w:rFonts w:ascii="Myriad Pro" w:eastAsia="Lucida Sans Unicode" w:hAnsi="Myriad Pro" w:cstheme="minorHAnsi"/>
                <w:i/>
                <w:kern w:val="2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7A5D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022A4F" w14:paraId="2D800C45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F30" w14:textId="77777777" w:rsidR="00022A4F" w:rsidRPr="00022A4F" w:rsidRDefault="00022A4F" w:rsidP="00022A4F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022A4F">
              <w:rPr>
                <w:rFonts w:ascii="Myriad Pro" w:eastAsia="Calibri" w:hAnsi="Myriad Pro" w:cs="Calibri"/>
              </w:rPr>
              <w:t xml:space="preserve">Potvrda o invaliditetu vlasnika/ovlaštenog lica (ukoliko je relevantno) – </w:t>
            </w:r>
            <w:r w:rsidRPr="00022A4F">
              <w:rPr>
                <w:rFonts w:ascii="Myriad Pro" w:eastAsia="Calibri" w:hAnsi="Myriad Pro" w:cs="Calibri"/>
                <w:i/>
              </w:rPr>
              <w:t>original ili ovjerena kopija</w:t>
            </w:r>
            <w:r w:rsidRPr="00022A4F">
              <w:rPr>
                <w:rFonts w:ascii="Myriad Pro" w:eastAsia="Calibri" w:hAnsi="Myriad Pro" w:cs="Calibri"/>
              </w:rPr>
              <w:t xml:space="preserve">; </w:t>
            </w:r>
          </w:p>
          <w:p w14:paraId="2241F9C7" w14:textId="77777777" w:rsidR="00022A4F" w:rsidRPr="007B0836" w:rsidRDefault="00022A4F" w:rsidP="00022A4F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0B8D" w14:textId="77777777" w:rsidR="00022A4F" w:rsidRDefault="00022A4F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437724" w14:paraId="1D6488C8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965" w14:textId="3F2F53BC" w:rsidR="00437724" w:rsidRPr="007B0836" w:rsidRDefault="00437724" w:rsidP="00BE2EE0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 w:rsidRPr="007B0836">
              <w:rPr>
                <w:rFonts w:ascii="Myriad Pro" w:eastAsia="Calibri" w:hAnsi="Myriad Pro" w:cstheme="minorHAnsi"/>
              </w:rPr>
              <w:t xml:space="preserve">Važeće dozvole i dokumenti za izgradnju objekata izdatih od nadležnih organa u </w:t>
            </w:r>
            <w:proofErr w:type="spellStart"/>
            <w:r w:rsidRPr="007B0836">
              <w:rPr>
                <w:rFonts w:ascii="Myriad Pro" w:eastAsia="Calibri" w:hAnsi="Myriad Pro" w:cstheme="minorHAnsi"/>
              </w:rPr>
              <w:t>FBiH</w:t>
            </w:r>
            <w:proofErr w:type="spellEnd"/>
            <w:r w:rsidRPr="007B0836">
              <w:rPr>
                <w:rFonts w:ascii="Myriad Pro" w:eastAsia="Calibri" w:hAnsi="Myriad Pro" w:cstheme="minorHAnsi"/>
              </w:rPr>
              <w:t xml:space="preserve">, RS i BD (dokaz: dostavljene važeće dozvole i dokumentacija, npr. građevinska dozvola, lokacijska dozvola itd.) (samo ukoliko projekti uključuju građevinske radove)- ovjerena kopija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F339" w14:textId="77777777" w:rsidR="00437724" w:rsidRDefault="00437724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502CF6" w14:paraId="5BB8243D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F78" w14:textId="08661919" w:rsidR="00502CF6" w:rsidRPr="007B0836" w:rsidRDefault="00502CF6" w:rsidP="00502CF6">
            <w:pPr>
              <w:spacing w:after="0" w:line="240" w:lineRule="auto"/>
              <w:jc w:val="both"/>
              <w:rPr>
                <w:rFonts w:ascii="Myriad Pro" w:eastAsia="Calibri" w:hAnsi="Myriad Pro" w:cs="Calibri"/>
                <w:caps/>
                <w:lang w:eastAsia="en-GB"/>
              </w:rPr>
            </w:pPr>
            <w:r w:rsidRPr="00502CF6">
              <w:rPr>
                <w:rFonts w:ascii="Myriad Pro" w:eastAsia="Calibri" w:hAnsi="Myriad Pro" w:cs="Calibri"/>
                <w:iCs/>
                <w:lang w:eastAsia="en-GB"/>
              </w:rPr>
              <w:t>Dijelovi glavnog projekta ako investicija uključ</w:t>
            </w:r>
            <w:r w:rsidR="0008709D">
              <w:rPr>
                <w:rFonts w:ascii="Myriad Pro" w:eastAsia="Calibri" w:hAnsi="Myriad Pro" w:cs="Calibri"/>
                <w:iCs/>
                <w:lang w:eastAsia="en-GB"/>
              </w:rPr>
              <w:t>uje</w:t>
            </w:r>
            <w:r w:rsidRPr="00502CF6">
              <w:rPr>
                <w:rFonts w:ascii="Myriad Pro" w:eastAsia="Calibri" w:hAnsi="Myriad Pro" w:cs="Calibri"/>
                <w:iCs/>
                <w:lang w:eastAsia="en-GB"/>
              </w:rPr>
              <w:t xml:space="preserve"> izgradnju objekta (tlocrt, presjeke, tehnološki </w:t>
            </w:r>
            <w:proofErr w:type="spellStart"/>
            <w:r w:rsidRPr="00502CF6">
              <w:rPr>
                <w:rFonts w:ascii="Myriad Pro" w:eastAsia="Calibri" w:hAnsi="Myriad Pro" w:cs="Calibri"/>
                <w:iCs/>
                <w:lang w:eastAsia="en-GB"/>
              </w:rPr>
              <w:t>projekat</w:t>
            </w:r>
            <w:proofErr w:type="spellEnd"/>
            <w:r w:rsidRPr="00502CF6">
              <w:rPr>
                <w:rFonts w:ascii="Myriad Pro" w:eastAsia="Calibri" w:hAnsi="Myriad Pro" w:cs="Calibri"/>
                <w:iCs/>
                <w:lang w:eastAsia="en-GB"/>
              </w:rPr>
              <w:t xml:space="preserve"> i </w:t>
            </w:r>
            <w:proofErr w:type="spellStart"/>
            <w:r w:rsidRPr="00502CF6">
              <w:rPr>
                <w:rFonts w:ascii="Myriad Pro" w:eastAsia="Calibri" w:hAnsi="Myriad Pro" w:cs="Calibri"/>
                <w:iCs/>
                <w:lang w:eastAsia="en-GB"/>
              </w:rPr>
              <w:t>premjer</w:t>
            </w:r>
            <w:proofErr w:type="spellEnd"/>
            <w:r w:rsidRPr="00502CF6">
              <w:rPr>
                <w:rFonts w:ascii="Myriad Pro" w:eastAsia="Calibri" w:hAnsi="Myriad Pro" w:cs="Calibri"/>
                <w:iCs/>
                <w:lang w:eastAsia="en-GB"/>
              </w:rPr>
              <w:t xml:space="preserve"> i predračun</w:t>
            </w:r>
            <w:r w:rsidRPr="00502CF6">
              <w:rPr>
                <w:rFonts w:ascii="Myriad Pro" w:eastAsia="Calibri" w:hAnsi="Myriad Pro" w:cs="Calibri"/>
                <w:lang w:eastAsia="en-GB"/>
              </w:rPr>
              <w:t xml:space="preserve"> tehnološkog projekta</w:t>
            </w:r>
            <w:r w:rsidRPr="00502CF6">
              <w:rPr>
                <w:rFonts w:ascii="Myriad Pro" w:eastAsia="Calibri" w:hAnsi="Myriad Pro" w:cs="Calibri"/>
                <w:iCs/>
                <w:lang w:eastAsia="en-GB"/>
              </w:rPr>
              <w:t>) (ukoliko je relevantno)</w:t>
            </w:r>
            <w:r w:rsidRPr="00502CF6">
              <w:rPr>
                <w:rFonts w:ascii="Myriad Pro" w:eastAsia="Calibri" w:hAnsi="Myriad Pro" w:cs="Calibri"/>
                <w:i/>
                <w:lang w:eastAsia="en-GB"/>
              </w:rPr>
              <w:t xml:space="preserve"> – kopija;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4F83" w14:textId="77777777" w:rsidR="00502CF6" w:rsidRDefault="00502CF6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502CF6" w14:paraId="413825EA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024" w14:textId="0C0C49B2" w:rsidR="00502CF6" w:rsidRPr="007B0836" w:rsidRDefault="00502CF6" w:rsidP="00502CF6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502CF6">
              <w:rPr>
                <w:rFonts w:ascii="Myriad Pro" w:eastAsia="Calibri" w:hAnsi="Myriad Pro" w:cs="Calibri"/>
              </w:rPr>
              <w:t>Dokaz o vlasništvu objekta za preradu poljoprivredno</w:t>
            </w:r>
            <w:r w:rsidR="0008709D">
              <w:rPr>
                <w:rFonts w:ascii="Myriad Pro" w:eastAsia="Calibri" w:hAnsi="Myriad Pro" w:cs="Calibri"/>
              </w:rPr>
              <w:t>-</w:t>
            </w:r>
            <w:r w:rsidRPr="00502CF6">
              <w:rPr>
                <w:rFonts w:ascii="Myriad Pro" w:eastAsia="Calibri" w:hAnsi="Myriad Pro" w:cs="Calibri"/>
              </w:rPr>
              <w:t>prehrambenih proizvoda i pratećih objekata (ZK izvadak)</w:t>
            </w:r>
            <w:r w:rsidRPr="007B0836">
              <w:rPr>
                <w:rFonts w:ascii="Myriad Pro" w:eastAsia="Calibri" w:hAnsi="Myriad Pro" w:cs="Calibri"/>
              </w:rPr>
              <w:t xml:space="preserve"> ukoliko je relevantno </w:t>
            </w:r>
            <w:r w:rsidRPr="00502CF6">
              <w:rPr>
                <w:rFonts w:ascii="Myriad Pro" w:eastAsia="Calibri" w:hAnsi="Myriad Pro" w:cs="Calibri"/>
              </w:rPr>
              <w:t xml:space="preserve"> – </w:t>
            </w:r>
            <w:r w:rsidRPr="00502CF6">
              <w:rPr>
                <w:rFonts w:ascii="Myriad Pro" w:eastAsia="Calibri" w:hAnsi="Myriad Pro" w:cs="Calibri"/>
                <w:i/>
                <w:iCs/>
              </w:rPr>
              <w:t>kopija</w:t>
            </w:r>
            <w:r w:rsidRPr="00502CF6">
              <w:rPr>
                <w:rFonts w:ascii="Myriad Pro" w:eastAsia="Calibri" w:hAnsi="Myriad Pro" w:cs="Calibri"/>
              </w:rPr>
              <w:t xml:space="preserve">;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25DB" w14:textId="77777777" w:rsidR="00502CF6" w:rsidRDefault="00502CF6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502CF6" w14:paraId="2130A33D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A75" w14:textId="75DD5D68" w:rsidR="00502CF6" w:rsidRPr="007B0836" w:rsidRDefault="00502CF6" w:rsidP="00502CF6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502CF6">
              <w:rPr>
                <w:rFonts w:ascii="Myriad Pro" w:eastAsia="Calibri" w:hAnsi="Myriad Pro" w:cs="Calibri"/>
              </w:rPr>
              <w:t xml:space="preserve">Ugovor o zakupu ili </w:t>
            </w:r>
            <w:proofErr w:type="spellStart"/>
            <w:r w:rsidRPr="00502CF6">
              <w:rPr>
                <w:rFonts w:ascii="Myriad Pro" w:eastAsia="Calibri" w:hAnsi="Myriad Pro" w:cs="Calibri"/>
              </w:rPr>
              <w:t>konsesij</w:t>
            </w:r>
            <w:r w:rsidR="00B95815">
              <w:rPr>
                <w:rFonts w:ascii="Myriad Pro" w:eastAsia="Calibri" w:hAnsi="Myriad Pro" w:cs="Calibri"/>
              </w:rPr>
              <w:t>i</w:t>
            </w:r>
            <w:proofErr w:type="spellEnd"/>
            <w:r w:rsidRPr="00502CF6">
              <w:rPr>
                <w:rFonts w:ascii="Myriad Pro" w:eastAsia="Calibri" w:hAnsi="Myriad Pro" w:cs="Calibri"/>
              </w:rPr>
              <w:t xml:space="preserve"> nad objektom  na minimalno 10 godina od datuma objave Javnog poziva (ukoliko je relevantno) – </w:t>
            </w:r>
            <w:r w:rsidRPr="00502CF6">
              <w:rPr>
                <w:rFonts w:ascii="Myriad Pro" w:eastAsia="Calibri" w:hAnsi="Myriad Pro" w:cs="Calibri"/>
                <w:i/>
                <w:spacing w:val="-4"/>
                <w:lang w:eastAsia="en-GB"/>
              </w:rPr>
              <w:t>ovjerena kopija od notara;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3764" w14:textId="77777777" w:rsidR="00502CF6" w:rsidRDefault="00502CF6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502CF6" w14:paraId="1BB8239D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203" w14:textId="7BF03518" w:rsidR="00502CF6" w:rsidRPr="00502CF6" w:rsidRDefault="00502CF6" w:rsidP="00502CF6">
            <w:pPr>
              <w:spacing w:after="0" w:line="240" w:lineRule="auto"/>
              <w:jc w:val="both"/>
              <w:rPr>
                <w:rFonts w:ascii="Myriad Pro" w:eastAsia="Calibri" w:hAnsi="Myriad Pro" w:cs="Calibri"/>
                <w:i/>
                <w:iCs/>
              </w:rPr>
            </w:pPr>
            <w:r w:rsidRPr="00502CF6">
              <w:rPr>
                <w:rFonts w:ascii="Myriad Pro" w:eastAsia="Calibri" w:hAnsi="Myriad Pro" w:cs="Calibri"/>
              </w:rPr>
              <w:t xml:space="preserve">Upotrebna dozvola </w:t>
            </w:r>
            <w:r w:rsidR="00B95815">
              <w:rPr>
                <w:rFonts w:ascii="Myriad Pro" w:eastAsia="Calibri" w:hAnsi="Myriad Pro" w:cs="Calibri"/>
              </w:rPr>
              <w:t xml:space="preserve">za </w:t>
            </w:r>
            <w:r w:rsidRPr="00502CF6">
              <w:rPr>
                <w:rFonts w:ascii="Myriad Pro" w:eastAsia="Calibri" w:hAnsi="Myriad Pro" w:cs="Calibri"/>
              </w:rPr>
              <w:t xml:space="preserve">objekat za preradu kao dokaz za ispunjenje minimalnih tehničkih uslova za bavljenje preradom proizvoda iz pod-sektora koja je predmetom investicije – </w:t>
            </w:r>
            <w:r w:rsidRPr="00502CF6">
              <w:rPr>
                <w:rFonts w:ascii="Myriad Pro" w:eastAsia="Calibri" w:hAnsi="Myriad Pro" w:cs="Calibri"/>
                <w:i/>
                <w:iCs/>
              </w:rPr>
              <w:t>kopija;</w:t>
            </w:r>
          </w:p>
          <w:p w14:paraId="60C8C5B5" w14:textId="77777777" w:rsidR="00502CF6" w:rsidRPr="007B0836" w:rsidRDefault="00502CF6" w:rsidP="00502CF6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815" w14:textId="77777777" w:rsidR="00502CF6" w:rsidRDefault="00502CF6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C2459" w14:paraId="042B64F1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CEC" w14:textId="0415EBED" w:rsidR="009C2459" w:rsidRPr="007B0836" w:rsidRDefault="009C2459" w:rsidP="00502CF6">
            <w:pPr>
              <w:spacing w:after="0" w:line="240" w:lineRule="auto"/>
              <w:contextualSpacing/>
              <w:jc w:val="both"/>
              <w:rPr>
                <w:rFonts w:ascii="Myriad Pro" w:eastAsia="Calibri" w:hAnsi="Myriad Pro" w:cs="Times New Roman"/>
              </w:rPr>
            </w:pPr>
            <w:r w:rsidRPr="009C2459">
              <w:rPr>
                <w:rFonts w:ascii="Myriad Pro" w:eastAsia="Calibri" w:hAnsi="Myriad Pro" w:cs="Calibri"/>
              </w:rPr>
              <w:t>Dokaz da se podnosilac prijave aktivno bavi preradom</w:t>
            </w:r>
            <w:r w:rsidRPr="007B0836">
              <w:rPr>
                <w:rFonts w:ascii="Myriad Pro" w:eastAsia="Calibri" w:hAnsi="Myriad Pro" w:cs="Calibri"/>
              </w:rPr>
              <w:t xml:space="preserve"> minimalnih količina </w:t>
            </w:r>
            <w:r w:rsidRPr="009C2459">
              <w:rPr>
                <w:rFonts w:ascii="Myriad Pro" w:eastAsia="Calibri" w:hAnsi="Myriad Pro" w:cs="Calibri"/>
              </w:rPr>
              <w:t xml:space="preserve"> prehrambenih proizvoda koji su predmet prijave</w:t>
            </w:r>
            <w:r w:rsidRPr="007B0836">
              <w:rPr>
                <w:rFonts w:ascii="Myriad Pro" w:eastAsia="Calibri" w:hAnsi="Myriad Pro" w:cs="Calibri"/>
              </w:rPr>
              <w:t xml:space="preserve"> i traženih u posebnim </w:t>
            </w:r>
            <w:proofErr w:type="spellStart"/>
            <w:r w:rsidRPr="007B0836">
              <w:rPr>
                <w:rFonts w:ascii="Myriad Pro" w:eastAsia="Calibri" w:hAnsi="Myriad Pro" w:cs="Calibri"/>
              </w:rPr>
              <w:t>kriterijama</w:t>
            </w:r>
            <w:proofErr w:type="spellEnd"/>
            <w:r w:rsidRPr="009C2459">
              <w:rPr>
                <w:rFonts w:ascii="Myriad Pro" w:eastAsia="Calibri" w:hAnsi="Myriad Pro" w:cs="Calibri"/>
              </w:rPr>
              <w:t xml:space="preserve"> (u 2019. i 2020. godini - kartice prodaje proizvoda, kartica nabavke sirovine i slično) – </w:t>
            </w:r>
            <w:r w:rsidRPr="009C2459">
              <w:rPr>
                <w:rFonts w:ascii="Myriad Pro" w:eastAsia="Calibri" w:hAnsi="Myriad Pro" w:cs="Calibri"/>
                <w:i/>
                <w:iCs/>
              </w:rPr>
              <w:t>kopija;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F1A" w14:textId="77777777" w:rsidR="009C2459" w:rsidRDefault="009C2459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B95815" w14:paraId="383DA8F3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E36" w14:textId="060B020F" w:rsidR="00B95815" w:rsidRPr="009C2459" w:rsidRDefault="00B95815" w:rsidP="009C2459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7B0836">
              <w:rPr>
                <w:rFonts w:ascii="Myriad Pro" w:eastAsia="Lucida Sans Unicode" w:hAnsi="Myriad Pro" w:cstheme="minorHAnsi"/>
                <w:kern w:val="2"/>
              </w:rPr>
              <w:t>Dobrovoljni certifikati i standardi kao što HACCP, ISO 22000, ISO 14001, IFS, BRC, HALAL, Košer itd. (ukoliko relevantno)-kopija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43A9" w14:textId="77777777" w:rsidR="00B95815" w:rsidRDefault="00B95815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B95815" w14:paraId="56F20CEC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ABE" w14:textId="12322B56" w:rsidR="00B95815" w:rsidRPr="009C2459" w:rsidRDefault="00B95815" w:rsidP="009C2459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7B0836">
              <w:rPr>
                <w:rFonts w:ascii="Myriad Pro" w:eastAsia="Lucida Sans Unicode" w:hAnsi="Myriad Pro" w:cstheme="minorHAnsi"/>
                <w:kern w:val="2"/>
              </w:rPr>
              <w:t>Najmanje jedna ponuda za svaku stavku predmetne investicije. Ponuda mora da sadrži sve elemente naznačene u Poglavlju 2.8.3. - original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8B90" w14:textId="77777777" w:rsidR="00B95815" w:rsidRDefault="00B95815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9C2459" w14:paraId="085BE641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43C7" w14:textId="77777777" w:rsidR="009C2459" w:rsidRPr="009C2459" w:rsidRDefault="009C2459" w:rsidP="009C2459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9C2459">
              <w:rPr>
                <w:rFonts w:ascii="Myriad Pro" w:eastAsia="Calibri" w:hAnsi="Myriad Pro" w:cs="Calibri"/>
              </w:rPr>
              <w:t xml:space="preserve">Veterinarski kontrolni broj (ukoliko je relevantno) – </w:t>
            </w:r>
            <w:r w:rsidRPr="009C2459">
              <w:rPr>
                <w:rFonts w:ascii="Myriad Pro" w:eastAsia="Calibri" w:hAnsi="Myriad Pro" w:cs="Calibri"/>
                <w:i/>
              </w:rPr>
              <w:t>kopija</w:t>
            </w:r>
            <w:r w:rsidRPr="009C2459">
              <w:rPr>
                <w:rFonts w:ascii="Myriad Pro" w:eastAsia="Calibri" w:hAnsi="Myriad Pro" w:cs="Calibri"/>
              </w:rPr>
              <w:t>;</w:t>
            </w:r>
          </w:p>
          <w:p w14:paraId="46B9117F" w14:textId="77777777" w:rsidR="009C2459" w:rsidRPr="007B0836" w:rsidRDefault="009C2459" w:rsidP="00502CF6">
            <w:pPr>
              <w:spacing w:after="0" w:line="240" w:lineRule="auto"/>
              <w:contextualSpacing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A7B" w14:textId="77777777" w:rsidR="009C2459" w:rsidRDefault="009C2459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5B5248" w14:paraId="24BD584B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4782" w14:textId="05B05EF1" w:rsidR="005B5248" w:rsidRPr="007B0836" w:rsidRDefault="005B5248" w:rsidP="005B5248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5B5248">
              <w:rPr>
                <w:rFonts w:ascii="Myriad Pro" w:eastAsia="Calibri" w:hAnsi="Myriad Pro" w:cs="Calibri"/>
              </w:rPr>
              <w:lastRenderedPageBreak/>
              <w:t xml:space="preserve">Finansijski izvještaji za 2019. godinu, potpisani i ovjereni od strane ovlaštenog računovođe. Izvještaji trebaju da uključuju bilans uspjeha, bilans stanja i izvještaj o toku novca – </w:t>
            </w:r>
            <w:r w:rsidRPr="005B5248">
              <w:rPr>
                <w:rFonts w:ascii="Myriad Pro" w:eastAsia="Calibri" w:hAnsi="Myriad Pro" w:cs="Calibri"/>
                <w:i/>
              </w:rPr>
              <w:t>ovjerena kopija</w:t>
            </w:r>
            <w:r w:rsidRPr="005B5248">
              <w:rPr>
                <w:rFonts w:ascii="Myriad Pro" w:eastAsia="Calibri" w:hAnsi="Myriad Pro" w:cs="Calibri"/>
              </w:rPr>
              <w:t>;</w:t>
            </w:r>
            <w:r w:rsidR="00B95815">
              <w:rPr>
                <w:rFonts w:ascii="Myriad Pro" w:eastAsia="Calibri" w:hAnsi="Myriad Pro" w:cs="Calibri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4874" w14:textId="77777777" w:rsidR="005B5248" w:rsidRDefault="005B5248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B95815" w14:paraId="71204AC6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A86" w14:textId="5A36EE7C" w:rsidR="00B95815" w:rsidRPr="005B5248" w:rsidRDefault="00B95815" w:rsidP="005B5248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5B5248">
              <w:rPr>
                <w:rFonts w:ascii="Myriad Pro" w:eastAsia="Calibri" w:hAnsi="Myriad Pro" w:cs="Calibri"/>
              </w:rPr>
              <w:t xml:space="preserve">Potvrda komercijalne banke da bankovni računi za poslovanje preduzeća nisu blokirani ne stariji od dana objave ovog javnog poziva – </w:t>
            </w:r>
            <w:r w:rsidRPr="005B5248">
              <w:rPr>
                <w:rFonts w:ascii="Myriad Pro" w:eastAsia="Calibri" w:hAnsi="Myriad Pro" w:cs="Calibri"/>
                <w:i/>
                <w:iCs/>
              </w:rPr>
              <w:t>original;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FBEB" w14:textId="77777777" w:rsidR="00B95815" w:rsidRDefault="00B95815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4636FD" w14:paraId="3F910AB6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1F3" w14:textId="2BC4DBD2" w:rsidR="004636FD" w:rsidRPr="007B0836" w:rsidRDefault="004636FD" w:rsidP="005B5248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4636FD">
              <w:rPr>
                <w:rFonts w:ascii="Myriad Pro" w:eastAsia="Calibri" w:hAnsi="Myriad Pro" w:cs="Calibri"/>
              </w:rPr>
              <w:t>Lista dugotrajne imovine obrta/</w:t>
            </w:r>
            <w:proofErr w:type="spellStart"/>
            <w:r w:rsidRPr="004636FD">
              <w:rPr>
                <w:rFonts w:ascii="Myriad Pro" w:eastAsia="Calibri" w:hAnsi="Myriad Pro" w:cs="Calibri"/>
              </w:rPr>
              <w:t>preduzetnika</w:t>
            </w:r>
            <w:proofErr w:type="spellEnd"/>
            <w:r w:rsidRPr="004636FD">
              <w:rPr>
                <w:rFonts w:ascii="Myriad Pro" w:eastAsia="Calibri" w:hAnsi="Myriad Pro" w:cs="Calibri"/>
              </w:rPr>
              <w:t xml:space="preserve">, </w:t>
            </w:r>
            <w:proofErr w:type="spellStart"/>
            <w:r w:rsidRPr="004636FD">
              <w:rPr>
                <w:rFonts w:ascii="Myriad Pro" w:eastAsia="Calibri" w:hAnsi="Myriad Pro" w:cs="Calibri"/>
              </w:rPr>
              <w:t>preduzeća</w:t>
            </w:r>
            <w:proofErr w:type="spellEnd"/>
            <w:r w:rsidRPr="004636FD">
              <w:rPr>
                <w:rFonts w:ascii="Myriad Pro" w:eastAsia="Calibri" w:hAnsi="Myriad Pro" w:cs="Calibri"/>
              </w:rPr>
              <w:t xml:space="preserve">, ili zadruge </w:t>
            </w:r>
            <w:r w:rsidR="00B95815">
              <w:rPr>
                <w:rFonts w:ascii="Myriad Pro" w:eastAsia="Calibri" w:hAnsi="Myriad Pro" w:cs="Calibri"/>
              </w:rPr>
              <w:t>o</w:t>
            </w:r>
            <w:r w:rsidRPr="004636FD">
              <w:rPr>
                <w:rFonts w:ascii="Myriad Pro" w:eastAsia="Calibri" w:hAnsi="Myriad Pro" w:cs="Calibri"/>
              </w:rPr>
              <w:t xml:space="preserve">vjeren od strane ovlaštenog računovođe – </w:t>
            </w:r>
            <w:r w:rsidRPr="004636FD">
              <w:rPr>
                <w:rFonts w:ascii="Myriad Pro" w:eastAsia="Calibri" w:hAnsi="Myriad Pro" w:cs="Calibri"/>
                <w:i/>
              </w:rPr>
              <w:t>ovjerena kopija</w:t>
            </w:r>
            <w:r w:rsidRPr="004636FD">
              <w:rPr>
                <w:rFonts w:ascii="Myriad Pro" w:eastAsia="Calibri" w:hAnsi="Myriad Pro" w:cs="Calibri"/>
              </w:rPr>
              <w:t xml:space="preserve">;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1C21" w14:textId="77777777" w:rsidR="004636FD" w:rsidRDefault="004636FD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4636FD" w14:paraId="479E0260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A56" w14:textId="4B2B375E" w:rsidR="004636FD" w:rsidRPr="007B0836" w:rsidRDefault="004636FD" w:rsidP="005B5248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4636FD">
              <w:rPr>
                <w:rFonts w:ascii="Myriad Pro" w:eastAsia="Calibri" w:hAnsi="Myriad Pro" w:cs="Calibri"/>
              </w:rPr>
              <w:t xml:space="preserve">Lista osiguranih lica za obveznika ili poresko uvjerenje o zaposlenim izdato od nadležne Poreske uprave ne starije od dana objave ovog javnog poziva – </w:t>
            </w:r>
            <w:r w:rsidRPr="004636FD">
              <w:rPr>
                <w:rFonts w:ascii="Myriad Pro" w:eastAsia="Calibri" w:hAnsi="Myriad Pro" w:cs="Calibri"/>
                <w:i/>
              </w:rPr>
              <w:t>original;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2CF2" w14:textId="77777777" w:rsidR="004636FD" w:rsidRDefault="004636FD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4636FD" w14:paraId="31D8F627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8A6" w14:textId="77777777" w:rsidR="004636FD" w:rsidRPr="004636FD" w:rsidRDefault="004636FD" w:rsidP="004636FD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4636FD">
              <w:rPr>
                <w:rFonts w:ascii="Myriad Pro" w:eastAsia="Calibri" w:hAnsi="Myriad Pro" w:cs="Calibri"/>
              </w:rPr>
              <w:t xml:space="preserve">Dokaz o kupljenim količinama sirovine sa domaćeg tržišta (dokaz: analitičke kartice ovjerene od strane ovlaštenog računovođe i/ili ugovori o kupovini; mogu se dostaviti i otkupni blokovi ukoliko su svrsishodni) – </w:t>
            </w:r>
            <w:r w:rsidRPr="004636FD">
              <w:rPr>
                <w:rFonts w:ascii="Myriad Pro" w:eastAsia="Calibri" w:hAnsi="Myriad Pro" w:cs="Calibri"/>
                <w:i/>
              </w:rPr>
              <w:t>ovjerena kopija;</w:t>
            </w:r>
          </w:p>
          <w:p w14:paraId="40124B8A" w14:textId="77777777" w:rsidR="004636FD" w:rsidRPr="007B0836" w:rsidRDefault="004636FD" w:rsidP="005B5248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B0F2" w14:textId="77777777" w:rsidR="004636FD" w:rsidRDefault="004636FD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4636FD" w14:paraId="214D0FE7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0CB" w14:textId="77777777" w:rsidR="004636FD" w:rsidRPr="004636FD" w:rsidRDefault="004636FD" w:rsidP="004636FD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4636FD">
              <w:rPr>
                <w:rFonts w:ascii="Myriad Pro" w:eastAsia="Calibri" w:hAnsi="Myriad Pro" w:cs="Calibri"/>
              </w:rPr>
              <w:t xml:space="preserve">Poreska uvjerenja o izmirenim poreskim obavezama (direktni i indirektni porezi) ne starija od 2 mjeseca od datuma objave ovog javnog poziva – </w:t>
            </w:r>
            <w:r w:rsidRPr="004636FD">
              <w:rPr>
                <w:rFonts w:ascii="Myriad Pro" w:eastAsia="Calibri" w:hAnsi="Myriad Pro" w:cs="Calibri"/>
                <w:i/>
              </w:rPr>
              <w:t>original ili ovjerena kopija</w:t>
            </w:r>
            <w:r w:rsidRPr="004636FD">
              <w:rPr>
                <w:rFonts w:ascii="Myriad Pro" w:eastAsia="Calibri" w:hAnsi="Myriad Pro" w:cs="Calibri"/>
              </w:rPr>
              <w:t>;</w:t>
            </w:r>
          </w:p>
          <w:p w14:paraId="1D048A79" w14:textId="77777777" w:rsidR="004636FD" w:rsidRPr="007B0836" w:rsidRDefault="004636FD" w:rsidP="004636FD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F6E8" w14:textId="77777777" w:rsidR="004636FD" w:rsidRDefault="004636FD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17154A" w14:paraId="33184E07" w14:textId="77777777" w:rsidTr="005455DF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845" w14:textId="2982D57B" w:rsidR="0017154A" w:rsidRPr="007B0836" w:rsidRDefault="0091328E" w:rsidP="0091328E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91328E">
              <w:rPr>
                <w:rFonts w:ascii="Myriad Pro" w:eastAsia="Calibri" w:hAnsi="Myriad Pro" w:cs="Calibri"/>
              </w:rPr>
              <w:t xml:space="preserve">Studija izvodljivosti ili tehnološki </w:t>
            </w:r>
            <w:proofErr w:type="spellStart"/>
            <w:r w:rsidRPr="0091328E">
              <w:rPr>
                <w:rFonts w:ascii="Myriad Pro" w:eastAsia="Calibri" w:hAnsi="Myriad Pro" w:cs="Calibri"/>
              </w:rPr>
              <w:t>projekat</w:t>
            </w:r>
            <w:proofErr w:type="spellEnd"/>
            <w:r w:rsidRPr="0091328E">
              <w:rPr>
                <w:rFonts w:ascii="Myriad Pro" w:eastAsia="Calibri" w:hAnsi="Myriad Pro" w:cs="Calibri"/>
              </w:rPr>
              <w:t xml:space="preserve"> ukoliko se investicija odnosi na proizvodnju energije iz obnovljivih izvora ili obrada otpada (ukoliko je relevantno);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652" w14:textId="4EDE95D4" w:rsidR="0017154A" w:rsidRDefault="0017154A" w:rsidP="0017154A">
            <w:pPr>
              <w:widowControl w:val="0"/>
              <w:suppressAutoHyphens/>
              <w:rPr>
                <w:rFonts w:eastAsia="Lucida Sans Unicode" w:cstheme="minorHAnsi"/>
                <w:kern w:val="2"/>
              </w:rPr>
            </w:pPr>
          </w:p>
        </w:tc>
      </w:tr>
      <w:tr w:rsidR="00D02C08" w14:paraId="57035961" w14:textId="77777777" w:rsidTr="003A3E35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106" w14:textId="3DAD9B20" w:rsidR="00D02C08" w:rsidRPr="007B0836" w:rsidRDefault="0091328E" w:rsidP="00D02C08">
            <w:pPr>
              <w:widowControl w:val="0"/>
              <w:suppressAutoHyphens/>
              <w:jc w:val="both"/>
              <w:rPr>
                <w:rFonts w:ascii="Myriad Pro" w:eastAsia="Calibri" w:hAnsi="Myriad Pro" w:cstheme="minorHAnsi"/>
              </w:rPr>
            </w:pPr>
            <w:r w:rsidRPr="007B0836">
              <w:rPr>
                <w:rFonts w:ascii="Myriad Pro" w:hAnsi="Myriad Pro" w:cs="Calibri"/>
              </w:rPr>
              <w:t xml:space="preserve">Izjava da </w:t>
            </w:r>
            <w:proofErr w:type="spellStart"/>
            <w:r w:rsidRPr="007B0836">
              <w:rPr>
                <w:rFonts w:ascii="Myriad Pro" w:hAnsi="Myriad Pro" w:cs="Calibri"/>
              </w:rPr>
              <w:t>preduzeće</w:t>
            </w:r>
            <w:proofErr w:type="spellEnd"/>
            <w:r w:rsidRPr="007B0836">
              <w:rPr>
                <w:rFonts w:ascii="Myriad Pro" w:hAnsi="Myriad Pro" w:cs="Calibri"/>
              </w:rPr>
              <w:t xml:space="preserve"> nije u postupku </w:t>
            </w:r>
            <w:proofErr w:type="spellStart"/>
            <w:r w:rsidRPr="007B0836">
              <w:rPr>
                <w:rFonts w:ascii="Myriad Pro" w:hAnsi="Myriad Pro" w:cs="Calibri"/>
              </w:rPr>
              <w:t>predstečajne</w:t>
            </w:r>
            <w:proofErr w:type="spellEnd"/>
            <w:r w:rsidRPr="007B0836">
              <w:rPr>
                <w:rFonts w:ascii="Myriad Pro" w:hAnsi="Myriad Pro" w:cs="Calibri"/>
              </w:rPr>
              <w:t xml:space="preserve"> nagodbe ili likvidacije </w:t>
            </w:r>
            <w:r w:rsidRPr="007B0836">
              <w:rPr>
                <w:rFonts w:ascii="Myriad Pro" w:hAnsi="Myriad Pro" w:cs="Calibri"/>
                <w:i/>
                <w:iCs/>
              </w:rPr>
              <w:t>- original;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1033" w14:textId="3259F106" w:rsidR="00D02C08" w:rsidRDefault="00D02C08" w:rsidP="00D02C08">
            <w:pPr>
              <w:widowControl w:val="0"/>
              <w:suppressAutoHyphens/>
              <w:rPr>
                <w:rFonts w:eastAsia="Lucida Sans Unicode" w:cstheme="minorHAnsi"/>
                <w:kern w:val="2"/>
              </w:rPr>
            </w:pPr>
          </w:p>
        </w:tc>
      </w:tr>
      <w:tr w:rsidR="00951083" w14:paraId="10E37EF2" w14:textId="77777777" w:rsidTr="00A52CEB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127" w14:textId="18B82F06" w:rsidR="00951083" w:rsidRPr="007B0836" w:rsidRDefault="0091328E" w:rsidP="00B641F2">
            <w:pPr>
              <w:spacing w:after="0" w:line="240" w:lineRule="auto"/>
              <w:jc w:val="both"/>
              <w:rPr>
                <w:rFonts w:ascii="Myriad Pro" w:eastAsia="Calibri" w:hAnsi="Myriad Pro" w:cs="Calibri"/>
              </w:rPr>
            </w:pPr>
            <w:r w:rsidRPr="0091328E">
              <w:rPr>
                <w:rFonts w:ascii="Myriad Pro" w:eastAsia="Calibri" w:hAnsi="Myriad Pro" w:cs="Calibri"/>
              </w:rPr>
              <w:t xml:space="preserve">Izjava da podnosilac prijave nije </w:t>
            </w:r>
            <w:r w:rsidRPr="0091328E">
              <w:rPr>
                <w:rFonts w:ascii="Myriad Pro" w:hAnsi="Myriad Pro" w:cs="Calibri"/>
                <w:color w:val="000000"/>
              </w:rPr>
              <w:t xml:space="preserve">osuđivan za kazneno djelo vezano za svoje poslovanje na temelju pravosnažne presude </w:t>
            </w:r>
            <w:r w:rsidRPr="0091328E">
              <w:rPr>
                <w:rFonts w:ascii="Myriad Pro" w:eastAsia="Calibri" w:hAnsi="Myriad Pro" w:cs="Calibri"/>
                <w:i/>
                <w:iCs/>
              </w:rPr>
              <w:t>- original</w:t>
            </w:r>
            <w:r w:rsidRPr="0091328E">
              <w:rPr>
                <w:rFonts w:ascii="Myriad Pro" w:hAnsi="Myriad Pro" w:cs="Calibri"/>
                <w:color w:val="000000"/>
              </w:rPr>
              <w:t xml:space="preserve">;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A06E" w14:textId="77777777" w:rsidR="00951083" w:rsidRDefault="00951083" w:rsidP="00A52CEB">
            <w:pPr>
              <w:widowControl w:val="0"/>
              <w:suppressAutoHyphens/>
              <w:jc w:val="center"/>
              <w:rPr>
                <w:rFonts w:eastAsia="Lucida Sans Unicode" w:cstheme="minorHAnsi"/>
                <w:kern w:val="2"/>
              </w:rPr>
            </w:pPr>
          </w:p>
        </w:tc>
      </w:tr>
      <w:tr w:rsidR="00D02C08" w14:paraId="6DBDF7ED" w14:textId="77777777" w:rsidTr="00350F11">
        <w:trPr>
          <w:trHeight w:val="484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F74D" w14:textId="1900709F" w:rsidR="00D02C08" w:rsidRPr="007B0836" w:rsidRDefault="00B641F2" w:rsidP="00B641F2">
            <w:pPr>
              <w:spacing w:after="0" w:line="240" w:lineRule="auto"/>
              <w:jc w:val="both"/>
              <w:rPr>
                <w:rFonts w:ascii="Myriad Pro" w:hAnsi="Myriad Pro" w:cs="Calibri"/>
              </w:rPr>
            </w:pPr>
            <w:r w:rsidRPr="007B0836">
              <w:rPr>
                <w:rFonts w:ascii="Myriad Pro" w:hAnsi="Myriad Pro" w:cs="Calibri"/>
              </w:rPr>
              <w:t xml:space="preserve"> Potvrda iz registra klijenata ne starija od 4 mjeseca od datuma objave ovog javnog poziva </w:t>
            </w:r>
            <w:r w:rsidRPr="007B0836">
              <w:rPr>
                <w:rFonts w:ascii="Myriad Pro" w:hAnsi="Myriad Pro" w:cs="Calibri"/>
                <w:i/>
                <w:iCs/>
              </w:rPr>
              <w:t>- original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2D2" w14:textId="1A8BC547" w:rsidR="00D02C08" w:rsidRDefault="00D02C08" w:rsidP="00D02C08">
            <w:pPr>
              <w:widowControl w:val="0"/>
              <w:suppressAutoHyphens/>
              <w:rPr>
                <w:rFonts w:eastAsia="Lucida Sans Unicode" w:cstheme="minorHAnsi"/>
                <w:kern w:val="2"/>
              </w:rPr>
            </w:pPr>
          </w:p>
        </w:tc>
      </w:tr>
    </w:tbl>
    <w:p w14:paraId="1DD20AFA" w14:textId="0D3E20A0" w:rsidR="000331F6" w:rsidRDefault="000331F6">
      <w:pPr>
        <w:spacing w:line="259" w:lineRule="auto"/>
        <w:rPr>
          <w:rFonts w:eastAsia="Calibri" w:cstheme="minorHAnsi"/>
          <w:lang w:eastAsia="en-GB"/>
        </w:rPr>
      </w:pPr>
    </w:p>
    <w:p w14:paraId="4D56927A" w14:textId="77777777" w:rsidR="000331F6" w:rsidRPr="00437724" w:rsidRDefault="000331F6" w:rsidP="000331F6">
      <w:pPr>
        <w:pStyle w:val="ListParagraph"/>
        <w:spacing w:before="40" w:after="40" w:line="240" w:lineRule="auto"/>
        <w:jc w:val="both"/>
        <w:rPr>
          <w:rFonts w:ascii="Myriad Pro" w:hAnsi="Myriad Pro" w:cstheme="minorHAnsi"/>
          <w:sz w:val="24"/>
          <w:szCs w:val="24"/>
          <w:lang w:val="bs-Latn-BA"/>
        </w:rPr>
      </w:pPr>
    </w:p>
    <w:p w14:paraId="65395BB7" w14:textId="77777777" w:rsidR="003D7A14" w:rsidRDefault="003D7A14">
      <w:pPr>
        <w:spacing w:line="259" w:lineRule="auto"/>
        <w:rPr>
          <w:rFonts w:eastAsia="Calibri" w:cstheme="minorHAnsi"/>
          <w:lang w:eastAsia="en-GB"/>
        </w:rPr>
      </w:pPr>
    </w:p>
    <w:sectPr w:rsidR="003D7A14" w:rsidSect="000331F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91C8" w14:textId="77777777" w:rsidR="00DF7461" w:rsidRDefault="00DF7461" w:rsidP="002A1588">
      <w:pPr>
        <w:spacing w:after="0" w:line="240" w:lineRule="auto"/>
      </w:pPr>
      <w:r>
        <w:separator/>
      </w:r>
    </w:p>
  </w:endnote>
  <w:endnote w:type="continuationSeparator" w:id="0">
    <w:p w14:paraId="7BC0A071" w14:textId="77777777" w:rsidR="00DF7461" w:rsidRDefault="00DF7461" w:rsidP="002A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2231" w14:textId="19D56A83" w:rsidR="000331F6" w:rsidRDefault="007B0836">
    <w:pPr>
      <w:pStyle w:val="Footer"/>
    </w:pPr>
    <w:r>
      <w:rPr>
        <w:noProof/>
      </w:rPr>
      <w:drawing>
        <wp:anchor distT="0" distB="0" distL="114300" distR="114300" simplePos="0" relativeHeight="251682816" behindDoc="1" locked="0" layoutInCell="1" allowOverlap="1" wp14:anchorId="2B63F38A" wp14:editId="463AD059">
          <wp:simplePos x="0" y="0"/>
          <wp:positionH relativeFrom="margin">
            <wp:align>left</wp:align>
          </wp:positionH>
          <wp:positionV relativeFrom="paragraph">
            <wp:posOffset>-203553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62A" w:rsidRPr="00536672">
      <w:rPr>
        <w:noProof/>
      </w:rPr>
      <w:drawing>
        <wp:anchor distT="0" distB="0" distL="114300" distR="114300" simplePos="0" relativeHeight="251674624" behindDoc="0" locked="0" layoutInCell="1" allowOverlap="1" wp14:anchorId="56E879BB" wp14:editId="318CEC8D">
          <wp:simplePos x="0" y="0"/>
          <wp:positionH relativeFrom="column">
            <wp:posOffset>5581650</wp:posOffset>
          </wp:positionH>
          <wp:positionV relativeFrom="paragraph">
            <wp:posOffset>-194945</wp:posOffset>
          </wp:positionV>
          <wp:extent cx="322580" cy="686923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031E" w14:textId="1F24430D" w:rsidR="002A1588" w:rsidRDefault="004538E9">
    <w:pPr>
      <w:pStyle w:val="Footer"/>
    </w:pPr>
    <w:r>
      <w:rPr>
        <w:rFonts w:ascii="Myriad Pro" w:hAnsi="Myriad Pro" w:cs="Calibri"/>
        <w:b/>
        <w:noProof/>
      </w:rPr>
      <w:drawing>
        <wp:anchor distT="0" distB="0" distL="114300" distR="114300" simplePos="0" relativeHeight="251680768" behindDoc="0" locked="0" layoutInCell="1" allowOverlap="1" wp14:anchorId="4D2D0E0F" wp14:editId="033B0C8F">
          <wp:simplePos x="0" y="0"/>
          <wp:positionH relativeFrom="column">
            <wp:posOffset>5565423</wp:posOffset>
          </wp:positionH>
          <wp:positionV relativeFrom="paragraph">
            <wp:posOffset>-534176</wp:posOffset>
          </wp:positionV>
          <wp:extent cx="838085" cy="1285258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85" cy="1285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1" locked="0" layoutInCell="1" allowOverlap="1" wp14:anchorId="012E69C4" wp14:editId="1CD12DE7">
          <wp:simplePos x="0" y="0"/>
          <wp:positionH relativeFrom="margin">
            <wp:align>left</wp:align>
          </wp:positionH>
          <wp:positionV relativeFrom="paragraph">
            <wp:posOffset>-135820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9CE3D" w14:textId="77777777" w:rsidR="00DF7461" w:rsidRDefault="00DF7461" w:rsidP="002A1588">
      <w:pPr>
        <w:spacing w:after="0" w:line="240" w:lineRule="auto"/>
      </w:pPr>
      <w:r>
        <w:separator/>
      </w:r>
    </w:p>
  </w:footnote>
  <w:footnote w:type="continuationSeparator" w:id="0">
    <w:p w14:paraId="02FD32E7" w14:textId="77777777" w:rsidR="00DF7461" w:rsidRDefault="00DF7461" w:rsidP="002A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36CA" w14:textId="11905834" w:rsidR="000331F6" w:rsidRDefault="0030262A">
    <w:pPr>
      <w:pStyle w:val="Header"/>
    </w:pPr>
    <w:r w:rsidRPr="002A1588">
      <w:rPr>
        <w:noProof/>
      </w:rPr>
      <w:drawing>
        <wp:anchor distT="0" distB="0" distL="114300" distR="114300" simplePos="0" relativeHeight="251666432" behindDoc="0" locked="0" layoutInCell="1" allowOverlap="1" wp14:anchorId="5923A1BE" wp14:editId="699478C3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884412" cy="674014"/>
          <wp:effectExtent l="0" t="0" r="0" b="0"/>
          <wp:wrapNone/>
          <wp:docPr id="3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23FC" w14:textId="231A3A2E" w:rsidR="002A1588" w:rsidRDefault="002A1588">
    <w:pPr>
      <w:pStyle w:val="Header"/>
    </w:pPr>
    <w:r w:rsidRPr="002A1588">
      <w:rPr>
        <w:noProof/>
      </w:rPr>
      <w:drawing>
        <wp:anchor distT="0" distB="0" distL="114300" distR="114300" simplePos="0" relativeHeight="251659264" behindDoc="0" locked="0" layoutInCell="1" allowOverlap="1" wp14:anchorId="677EB3A6" wp14:editId="4036C7C9">
          <wp:simplePos x="0" y="0"/>
          <wp:positionH relativeFrom="column">
            <wp:posOffset>-47708</wp:posOffset>
          </wp:positionH>
          <wp:positionV relativeFrom="paragraph">
            <wp:posOffset>-349858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F46FF"/>
    <w:multiLevelType w:val="hybridMultilevel"/>
    <w:tmpl w:val="2DC0855A"/>
    <w:lvl w:ilvl="0" w:tplc="3C78193E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F11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53A4D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C5EF6"/>
    <w:multiLevelType w:val="hybridMultilevel"/>
    <w:tmpl w:val="844C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83"/>
    <w:rsid w:val="00022A4F"/>
    <w:rsid w:val="000331F6"/>
    <w:rsid w:val="0008709D"/>
    <w:rsid w:val="0017154A"/>
    <w:rsid w:val="001B047F"/>
    <w:rsid w:val="00205E3B"/>
    <w:rsid w:val="002A1588"/>
    <w:rsid w:val="0030262A"/>
    <w:rsid w:val="003A5908"/>
    <w:rsid w:val="003C4A04"/>
    <w:rsid w:val="003D7A14"/>
    <w:rsid w:val="003F096D"/>
    <w:rsid w:val="00437724"/>
    <w:rsid w:val="004538E9"/>
    <w:rsid w:val="004636FD"/>
    <w:rsid w:val="00502CF6"/>
    <w:rsid w:val="005259D8"/>
    <w:rsid w:val="00536672"/>
    <w:rsid w:val="00541DA9"/>
    <w:rsid w:val="005B5248"/>
    <w:rsid w:val="006E4747"/>
    <w:rsid w:val="006E4A3F"/>
    <w:rsid w:val="00733CCE"/>
    <w:rsid w:val="00733EE8"/>
    <w:rsid w:val="007759E9"/>
    <w:rsid w:val="0078099B"/>
    <w:rsid w:val="007B0836"/>
    <w:rsid w:val="0083423D"/>
    <w:rsid w:val="00864557"/>
    <w:rsid w:val="00866457"/>
    <w:rsid w:val="00886282"/>
    <w:rsid w:val="0091328E"/>
    <w:rsid w:val="00951083"/>
    <w:rsid w:val="00970778"/>
    <w:rsid w:val="009A0063"/>
    <w:rsid w:val="009C2459"/>
    <w:rsid w:val="00A07182"/>
    <w:rsid w:val="00AB61F4"/>
    <w:rsid w:val="00B641F2"/>
    <w:rsid w:val="00B95815"/>
    <w:rsid w:val="00BE2EE0"/>
    <w:rsid w:val="00BE4C44"/>
    <w:rsid w:val="00C11A58"/>
    <w:rsid w:val="00C914E2"/>
    <w:rsid w:val="00D02C08"/>
    <w:rsid w:val="00D52175"/>
    <w:rsid w:val="00D81831"/>
    <w:rsid w:val="00DF7461"/>
    <w:rsid w:val="00EC3FBE"/>
    <w:rsid w:val="00F30E32"/>
    <w:rsid w:val="00F66608"/>
    <w:rsid w:val="00FB7133"/>
    <w:rsid w:val="00FC21D0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CBF12B"/>
  <w15:chartTrackingRefBased/>
  <w15:docId w15:val="{EAF305A8-AD8C-4FD9-922C-5339C00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83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9510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951083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B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8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88"/>
    <w:rPr>
      <w:lang w:val="bs-Latn-BA"/>
    </w:rPr>
  </w:style>
  <w:style w:type="table" w:styleId="TableGrid">
    <w:name w:val="Table Grid"/>
    <w:basedOn w:val="TableNormal"/>
    <w:uiPriority w:val="39"/>
    <w:rsid w:val="00D818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D81831"/>
    <w:pPr>
      <w:spacing w:before="120" w:after="120" w:line="264" w:lineRule="auto"/>
      <w:jc w:val="both"/>
    </w:pPr>
    <w:rPr>
      <w:rFonts w:ascii="Candara" w:eastAsia="Calibri" w:hAnsi="Candara" w:cs="Times New Roman"/>
      <w:lang w:val="sr-Latn-CS"/>
    </w:rPr>
  </w:style>
  <w:style w:type="character" w:customStyle="1" w:styleId="Candaratekst11Char">
    <w:name w:val="Candara tekst 11 Char"/>
    <w:link w:val="Candaratekst11"/>
    <w:uiPriority w:val="99"/>
    <w:rsid w:val="00D81831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D8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08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08"/>
    <w:rPr>
      <w:b/>
      <w:bCs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C08"/>
    <w:rPr>
      <w:rFonts w:ascii="Segoe UI" w:hAnsi="Segoe UI" w:cs="Segoe UI"/>
      <w:sz w:val="18"/>
      <w:szCs w:val="18"/>
      <w:lang w:val="bs-Latn-BA"/>
    </w:rPr>
  </w:style>
  <w:style w:type="paragraph" w:customStyle="1" w:styleId="Tekst">
    <w:name w:val="Tekst"/>
    <w:basedOn w:val="Normal"/>
    <w:link w:val="TekstChar"/>
    <w:qFormat/>
    <w:rsid w:val="003D7A14"/>
    <w:pPr>
      <w:spacing w:before="120" w:after="120" w:line="264" w:lineRule="auto"/>
      <w:jc w:val="both"/>
    </w:pPr>
    <w:rPr>
      <w:rFonts w:ascii="Candara" w:eastAsia="Calibri" w:hAnsi="Candara" w:cs="Candara"/>
    </w:rPr>
  </w:style>
  <w:style w:type="character" w:customStyle="1" w:styleId="TekstChar">
    <w:name w:val="Tekst Char"/>
    <w:link w:val="Tekst"/>
    <w:rsid w:val="003D7A14"/>
    <w:rPr>
      <w:rFonts w:ascii="Candara" w:eastAsia="Calibri" w:hAnsi="Candara" w:cs="Candara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76B463947042998E49F0B5C82B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49BE-F1CF-4BFA-B9CD-D7CC55574060}"/>
      </w:docPartPr>
      <w:docPartBody>
        <w:p w:rsidR="00F35B4F" w:rsidRDefault="00514A7C" w:rsidP="00514A7C">
          <w:pPr>
            <w:pStyle w:val="0876B463947042998E49F0B5C82B308D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  <w:docPart>
      <w:docPartPr>
        <w:name w:val="BCAE74944F6042F4BF8DFC838DD8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55B7-D426-4187-B93F-61EF7AC2486E}"/>
      </w:docPartPr>
      <w:docPartBody>
        <w:p w:rsidR="00F35B4F" w:rsidRDefault="00514A7C" w:rsidP="00514A7C">
          <w:pPr>
            <w:pStyle w:val="BCAE74944F6042F4BF8DFC838DD8F187"/>
          </w:pPr>
          <w:r>
            <w:rPr>
              <w:color w:val="FFFFFF" w:themeColor="background1"/>
              <w:sz w:val="32"/>
              <w:szCs w:val="32"/>
            </w:rPr>
            <w:t>[Document subtitle]</w:t>
          </w:r>
        </w:p>
      </w:docPartBody>
    </w:docPart>
    <w:docPart>
      <w:docPartPr>
        <w:name w:val="E075DA23CEA94FDBAEE055531F8F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8C719-48F9-4325-B0A0-221059D1526C}"/>
      </w:docPartPr>
      <w:docPartBody>
        <w:p w:rsidR="00F35B4F" w:rsidRDefault="00514A7C" w:rsidP="00514A7C">
          <w:pPr>
            <w:pStyle w:val="E075DA23CEA94FDBAEE055531F8F644E"/>
          </w:pPr>
          <w:r>
            <w:rPr>
              <w:color w:val="FFFFFF" w:themeColor="background1"/>
            </w:rPr>
            <w:t>[Author name]</w:t>
          </w:r>
        </w:p>
      </w:docPartBody>
    </w:docPart>
    <w:docPart>
      <w:docPartPr>
        <w:name w:val="CF838AA68E684A4BB75E7A58EA3D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3B20-6FD2-48BA-AFDE-D7FCF8389D0A}"/>
      </w:docPartPr>
      <w:docPartBody>
        <w:p w:rsidR="00F35B4F" w:rsidRDefault="00514A7C" w:rsidP="00514A7C">
          <w:pPr>
            <w:pStyle w:val="CF838AA68E684A4BB75E7A58EA3D01EC"/>
          </w:pPr>
          <w:r>
            <w:rPr>
              <w:color w:val="FFFFFF" w:themeColor="background1"/>
              <w:sz w:val="32"/>
              <w:szCs w:val="32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7C"/>
    <w:rsid w:val="00514A7C"/>
    <w:rsid w:val="00CA3071"/>
    <w:rsid w:val="00F3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B5BC846ACA45659D96C880FFC0ED07">
    <w:name w:val="3AB5BC846ACA45659D96C880FFC0ED07"/>
    <w:rsid w:val="00514A7C"/>
  </w:style>
  <w:style w:type="paragraph" w:customStyle="1" w:styleId="17D54B78F5E84D6A92B625FA85C6847D">
    <w:name w:val="17D54B78F5E84D6A92B625FA85C6847D"/>
    <w:rsid w:val="00514A7C"/>
  </w:style>
  <w:style w:type="paragraph" w:customStyle="1" w:styleId="430EB7DB8BA447C882FF245B03909474">
    <w:name w:val="430EB7DB8BA447C882FF245B03909474"/>
    <w:rsid w:val="00514A7C"/>
  </w:style>
  <w:style w:type="paragraph" w:customStyle="1" w:styleId="0876B463947042998E49F0B5C82B308D">
    <w:name w:val="0876B463947042998E49F0B5C82B308D"/>
    <w:rsid w:val="00514A7C"/>
  </w:style>
  <w:style w:type="paragraph" w:customStyle="1" w:styleId="BCAE74944F6042F4BF8DFC838DD8F187">
    <w:name w:val="BCAE74944F6042F4BF8DFC838DD8F187"/>
    <w:rsid w:val="00514A7C"/>
  </w:style>
  <w:style w:type="paragraph" w:customStyle="1" w:styleId="E075DA23CEA94FDBAEE055531F8F644E">
    <w:name w:val="E075DA23CEA94FDBAEE055531F8F644E"/>
    <w:rsid w:val="00514A7C"/>
  </w:style>
  <w:style w:type="paragraph" w:customStyle="1" w:styleId="CF838AA68E684A4BB75E7A58EA3D01EC">
    <w:name w:val="CF838AA68E684A4BB75E7A58EA3D01EC"/>
    <w:rsid w:val="00514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32JKWRRJAUXM-461356190-598</_dlc_DocId>
    <_dlc_DocIdUrl xmlns="de777af5-75c5-4059-8842-b3ca2d118c77">
      <Url>https://undp.sharepoint.com/teams/BIH/EU4Agri/_layouts/15/DocIdRedir.aspx?ID=32JKWRRJAUXM-461356190-598</Url>
      <Description>32JKWRRJAUXM-461356190-598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0744-94F9-40AE-8AB6-B07EF14461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62ED87-30D1-4AFB-804A-A1F8B3C33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344F1-F042-4CB7-A2E0-C4074E467D4F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8581C7A-BE3D-4484-837A-DCE558B3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52F5AA-0C06-43C4-A1BF-571E480B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4- lista za provjeru</vt:lpstr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4 - lista za provjeru</dc:title>
  <dc:subject>Poziv potencijalnim korisnicima bespovratnih sredstava za mjeru podrške  investicijama u prerađivačke kapacitete i marketing poljoprivredno-prehrambenih proizvoda</dc:subject>
  <dc:creator>juli 2020. godine</dc:creator>
  <cp:keywords/>
  <dc:description/>
  <cp:lastModifiedBy>Josip Bule</cp:lastModifiedBy>
  <cp:revision>1</cp:revision>
  <dcterms:created xsi:type="dcterms:W3CDTF">2020-07-28T12:32:00Z</dcterms:created>
  <dcterms:modified xsi:type="dcterms:W3CDTF">2020-07-29T13:43:00Z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9d5dbf38-1dcc-4ac3-8d67-90c0f18ac91c</vt:lpwstr>
  </property>
</Properties>
</file>