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5C778B58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</w:t>
      </w:r>
      <w:r w:rsidR="007D39CD">
        <w:rPr>
          <w:rFonts w:asciiTheme="majorHAnsi" w:hAnsiTheme="majorHAnsi" w:cstheme="majorHAnsi"/>
          <w:b/>
          <w:sz w:val="22"/>
          <w:szCs w:val="22"/>
          <w:lang w:val="bs-Latn-BA"/>
        </w:rPr>
        <w:t>olj</w:t>
      </w:r>
      <w:r w:rsidR="00393534">
        <w:rPr>
          <w:rFonts w:asciiTheme="majorHAnsi" w:hAnsiTheme="majorHAnsi" w:cstheme="majorHAnsi"/>
          <w:b/>
          <w:sz w:val="22"/>
          <w:szCs w:val="22"/>
          <w:lang w:val="bs-Latn-BA"/>
        </w:rPr>
        <w:t>o</w:t>
      </w:r>
      <w:r w:rsidR="007D39CD">
        <w:rPr>
          <w:rFonts w:asciiTheme="majorHAnsi" w:hAnsiTheme="majorHAnsi" w:cstheme="majorHAnsi"/>
          <w:b/>
          <w:sz w:val="22"/>
          <w:szCs w:val="22"/>
          <w:lang w:val="bs-Latn-BA"/>
        </w:rPr>
        <w:t>privredna gazdinstva (primarna proizvodnja)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418E12C5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EU4</w:t>
      </w:r>
      <w:r w:rsidR="00E12AC3">
        <w:rPr>
          <w:rFonts w:ascii="Calibri" w:hAnsi="Calibri"/>
          <w:sz w:val="22"/>
          <w:szCs w:val="22"/>
          <w:lang w:val="bs-Latn-BA"/>
        </w:rPr>
        <w:t>A</w:t>
      </w:r>
      <w:r w:rsidR="00393534">
        <w:rPr>
          <w:rFonts w:ascii="Calibri" w:hAnsi="Calibri"/>
          <w:sz w:val="22"/>
          <w:szCs w:val="22"/>
          <w:lang w:val="bs-Latn-BA"/>
        </w:rPr>
        <w:t>GRI</w:t>
      </w:r>
      <w:r w:rsidRPr="00FC2DC1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4C63A121" w14:textId="35C1E33C" w:rsidR="00C7266A" w:rsidRDefault="00FC2DC1" w:rsidP="00E12AC3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3DECA6E4" w14:textId="7E113F17" w:rsidR="00C7266A" w:rsidRPr="00F61766" w:rsidRDefault="00FC2DC1" w:rsidP="00393534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 xml:space="preserve">investicijama u </w:t>
      </w:r>
      <w:r w:rsidR="00DC0591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732B48">
        <w:rPr>
          <w:rFonts w:ascii="Calibri" w:hAnsi="Calibri"/>
          <w:b/>
          <w:sz w:val="22"/>
          <w:szCs w:val="22"/>
          <w:lang w:val="bs-Latn-BA"/>
        </w:rPr>
        <w:t>primarnu poljoprivrednu proizvodnju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38D8CC08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00F61766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A63F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4A4929">
        <w:rPr>
          <w:rFonts w:ascii="Calibri" w:hAnsi="Calibri"/>
          <w:sz w:val="22"/>
          <w:szCs w:val="22"/>
          <w:highlight w:val="yellow"/>
          <w:lang w:val="bs-Latn-BA"/>
        </w:rPr>
        <w:t>treba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>“</w:t>
      </w:r>
      <w:r w:rsidR="00E12AC3">
        <w:rPr>
          <w:rFonts w:ascii="Calibri" w:hAnsi="Calibri"/>
          <w:sz w:val="22"/>
          <w:szCs w:val="22"/>
          <w:lang w:val="bs-Latn-BA"/>
        </w:rPr>
        <w:t xml:space="preserve">Podrška Europske unije </w:t>
      </w:r>
      <w:r w:rsidR="00B0386F" w:rsidRPr="00B0386F">
        <w:rPr>
          <w:rFonts w:ascii="Calibri" w:hAnsi="Calibri"/>
          <w:sz w:val="22"/>
          <w:szCs w:val="22"/>
          <w:lang w:val="bs-Latn-BA"/>
        </w:rPr>
        <w:t>Konkurentnost</w:t>
      </w:r>
      <w:r w:rsidR="00D0183D">
        <w:rPr>
          <w:rFonts w:ascii="Calibri" w:hAnsi="Calibri"/>
          <w:sz w:val="22"/>
          <w:szCs w:val="22"/>
          <w:lang w:val="bs-Latn-BA"/>
        </w:rPr>
        <w:t>i</w:t>
      </w:r>
      <w:r w:rsidR="00E12AC3">
        <w:rPr>
          <w:rFonts w:ascii="Calibri" w:hAnsi="Calibri"/>
          <w:sz w:val="22"/>
          <w:szCs w:val="22"/>
          <w:lang w:val="bs-Latn-BA"/>
        </w:rPr>
        <w:t xml:space="preserve"> poljoprivrede i ruralnom razvoju u Bosni i Hercegovini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 – EU4</w:t>
      </w:r>
      <w:r w:rsidR="00E12AC3">
        <w:rPr>
          <w:rFonts w:ascii="Calibri" w:hAnsi="Calibri"/>
          <w:sz w:val="22"/>
          <w:szCs w:val="22"/>
          <w:lang w:val="bs-Latn-BA"/>
        </w:rPr>
        <w:t>A</w:t>
      </w:r>
      <w:r w:rsidR="00393534">
        <w:rPr>
          <w:rFonts w:ascii="Calibri" w:hAnsi="Calibri"/>
          <w:sz w:val="22"/>
          <w:szCs w:val="22"/>
          <w:lang w:val="bs-Latn-BA"/>
        </w:rPr>
        <w:t>GRI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</w:t>
      </w:r>
      <w:r w:rsidR="00E12AC3">
        <w:rPr>
          <w:rFonts w:ascii="Calibri" w:hAnsi="Calibri"/>
          <w:sz w:val="22"/>
          <w:szCs w:val="22"/>
          <w:lang w:val="bs-Latn-BA"/>
        </w:rPr>
        <w:t>investicijama u</w:t>
      </w:r>
      <w:r w:rsidR="00162A47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162A47">
        <w:rPr>
          <w:rFonts w:ascii="Calibri" w:hAnsi="Calibri"/>
          <w:sz w:val="22"/>
          <w:szCs w:val="22"/>
          <w:lang w:val="bs-Latn-BA"/>
        </w:rPr>
        <w:t>u</w:t>
      </w:r>
      <w:proofErr w:type="spellEnd"/>
      <w:r w:rsidR="00162A47">
        <w:rPr>
          <w:rFonts w:ascii="Calibri" w:hAnsi="Calibri"/>
          <w:sz w:val="22"/>
          <w:szCs w:val="22"/>
          <w:lang w:val="bs-Latn-BA"/>
        </w:rPr>
        <w:t xml:space="preserve"> primarnu poljoprivrednu proizvodnju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78DC" w14:textId="77777777" w:rsidR="00F365EE" w:rsidRDefault="00F365EE" w:rsidP="00CA1B17">
      <w:r>
        <w:separator/>
      </w:r>
    </w:p>
  </w:endnote>
  <w:endnote w:type="continuationSeparator" w:id="0">
    <w:p w14:paraId="22A25F1B" w14:textId="77777777" w:rsidR="00F365EE" w:rsidRDefault="00F365EE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CDDE" w14:textId="77777777" w:rsidR="00F365EE" w:rsidRDefault="00F365EE" w:rsidP="00CA1B17">
      <w:r>
        <w:separator/>
      </w:r>
    </w:p>
  </w:footnote>
  <w:footnote w:type="continuationSeparator" w:id="0">
    <w:p w14:paraId="62BB26BB" w14:textId="77777777" w:rsidR="00F365EE" w:rsidRDefault="00F365EE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62A47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37F8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3534"/>
    <w:rsid w:val="00395070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32B48"/>
    <w:rsid w:val="0074597D"/>
    <w:rsid w:val="00751977"/>
    <w:rsid w:val="00766D9D"/>
    <w:rsid w:val="007920E4"/>
    <w:rsid w:val="007A4B5F"/>
    <w:rsid w:val="007C6C05"/>
    <w:rsid w:val="007D39CD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D1067"/>
    <w:rsid w:val="00AF3EA3"/>
    <w:rsid w:val="00AF77E0"/>
    <w:rsid w:val="00B00947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591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1620"/>
    <w:rsid w:val="00F328F9"/>
    <w:rsid w:val="00F365EE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32JKWRRJAUXM-461356190-11604</_dlc_DocId>
    <_dlc_DocIdUrl xmlns="de777af5-75c5-4059-8842-b3ca2d118c77">
      <Url>https://undp.sharepoint.com/teams/BIH/EU4Agri/_layouts/15/DocIdRedir.aspx?ID=32JKWRRJAUXM-461356190-11604</Url>
      <Description>32JKWRRJAUXM-461356190-11604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C2551E-859A-4BC4-8C5C-B1792A2F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Josip Bule</cp:lastModifiedBy>
  <cp:revision>7</cp:revision>
  <dcterms:created xsi:type="dcterms:W3CDTF">2020-11-18T23:55:00Z</dcterms:created>
  <dcterms:modified xsi:type="dcterms:W3CDTF">2020-11-26T19:53:00Z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8b0bd4dc-fc44-4436-b427-30f3b08a04b4</vt:lpwstr>
  </property>
</Properties>
</file>