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6D9" w:rsidRPr="00395A28" w:rsidRDefault="008F76D9" w:rsidP="00505B82">
      <w:pPr>
        <w:ind w:right="-284"/>
        <w:rPr>
          <w:rFonts w:asciiTheme="minorHAnsi" w:hAnsiTheme="minorHAnsi" w:cs="Arial"/>
          <w:sz w:val="24"/>
          <w:szCs w:val="24"/>
        </w:rPr>
      </w:pPr>
      <w:r w:rsidRPr="00395A28">
        <w:rPr>
          <w:rFonts w:asciiTheme="minorHAnsi" w:hAnsiTheme="minorHAnsi" w:cs="Arial"/>
          <w:sz w:val="24"/>
          <w:szCs w:val="24"/>
        </w:rPr>
        <w:t>OBJAVA ZA MEDIJE</w:t>
      </w:r>
    </w:p>
    <w:p w:rsidR="008F76D9" w:rsidRPr="007572BB" w:rsidRDefault="005C319A" w:rsidP="007572BB">
      <w:pPr>
        <w:pStyle w:val="Bezproreda"/>
        <w:rPr>
          <w:b/>
          <w:sz w:val="40"/>
        </w:rPr>
      </w:pPr>
      <w:r>
        <w:rPr>
          <w:b/>
          <w:sz w:val="40"/>
        </w:rPr>
        <w:t>Š</w:t>
      </w:r>
      <w:r w:rsidRPr="007572BB">
        <w:rPr>
          <w:b/>
          <w:sz w:val="40"/>
        </w:rPr>
        <w:t xml:space="preserve">ampion </w:t>
      </w:r>
      <w:r>
        <w:rPr>
          <w:b/>
          <w:sz w:val="40"/>
        </w:rPr>
        <w:t>50</w:t>
      </w:r>
      <w:r w:rsidRPr="007572BB">
        <w:rPr>
          <w:b/>
          <w:sz w:val="40"/>
        </w:rPr>
        <w:t xml:space="preserve">. Izložbe vina kontinentalne Hrvatske </w:t>
      </w:r>
      <w:r w:rsidR="003A28DE">
        <w:rPr>
          <w:b/>
          <w:sz w:val="40"/>
        </w:rPr>
        <w:t xml:space="preserve">- </w:t>
      </w:r>
      <w:r w:rsidR="00AE582F">
        <w:rPr>
          <w:b/>
          <w:sz w:val="40"/>
        </w:rPr>
        <w:t xml:space="preserve">Traminac </w:t>
      </w:r>
      <w:r w:rsidR="00CB6826">
        <w:rPr>
          <w:b/>
          <w:sz w:val="40"/>
        </w:rPr>
        <w:t xml:space="preserve">izborne berbe prosušenih bobica, </w:t>
      </w:r>
      <w:r w:rsidR="00AE582F">
        <w:rPr>
          <w:b/>
          <w:sz w:val="40"/>
        </w:rPr>
        <w:t xml:space="preserve">OPG-a </w:t>
      </w:r>
      <w:proofErr w:type="spellStart"/>
      <w:r w:rsidR="00AE582F">
        <w:rPr>
          <w:b/>
          <w:sz w:val="40"/>
        </w:rPr>
        <w:t>Đurinski</w:t>
      </w:r>
      <w:proofErr w:type="spellEnd"/>
    </w:p>
    <w:p w:rsidR="007572BB" w:rsidRDefault="007572BB" w:rsidP="007572BB">
      <w:pPr>
        <w:pStyle w:val="Bezproreda"/>
      </w:pPr>
    </w:p>
    <w:p w:rsidR="007572BB" w:rsidRPr="00395A28" w:rsidRDefault="007572BB" w:rsidP="007572BB">
      <w:pPr>
        <w:pStyle w:val="Bezproreda"/>
      </w:pPr>
    </w:p>
    <w:p w:rsidR="008F76D9" w:rsidRPr="00395A28" w:rsidRDefault="008F76D9" w:rsidP="00756F3E">
      <w:pPr>
        <w:pStyle w:val="Default"/>
        <w:spacing w:after="279"/>
        <w:jc w:val="both"/>
        <w:rPr>
          <w:rFonts w:asciiTheme="minorHAnsi" w:hAnsiTheme="minorHAnsi" w:cs="Arial"/>
        </w:rPr>
      </w:pPr>
      <w:r w:rsidRPr="00395A28">
        <w:rPr>
          <w:rFonts w:asciiTheme="minorHAnsi" w:hAnsiTheme="minorHAnsi" w:cs="Arial"/>
          <w:b/>
        </w:rPr>
        <w:t>Sveti Ivan Zelina</w:t>
      </w:r>
      <w:r w:rsidR="00395A28">
        <w:rPr>
          <w:rFonts w:asciiTheme="minorHAnsi" w:hAnsiTheme="minorHAnsi" w:cs="Arial"/>
          <w:b/>
        </w:rPr>
        <w:t xml:space="preserve">, </w:t>
      </w:r>
      <w:r w:rsidR="00913DD8">
        <w:rPr>
          <w:rFonts w:asciiTheme="minorHAnsi" w:hAnsiTheme="minorHAnsi" w:cs="Arial"/>
          <w:b/>
        </w:rPr>
        <w:t>2</w:t>
      </w:r>
      <w:r w:rsidR="00353768">
        <w:rPr>
          <w:rFonts w:asciiTheme="minorHAnsi" w:hAnsiTheme="minorHAnsi" w:cs="Arial"/>
          <w:b/>
        </w:rPr>
        <w:t>8</w:t>
      </w:r>
      <w:r w:rsidR="00395A28">
        <w:rPr>
          <w:rFonts w:asciiTheme="minorHAnsi" w:hAnsiTheme="minorHAnsi" w:cs="Arial"/>
          <w:b/>
        </w:rPr>
        <w:t>.</w:t>
      </w:r>
      <w:r w:rsidR="00913DD8">
        <w:rPr>
          <w:rFonts w:asciiTheme="minorHAnsi" w:hAnsiTheme="minorHAnsi" w:cs="Arial"/>
          <w:b/>
        </w:rPr>
        <w:t>5</w:t>
      </w:r>
      <w:r w:rsidR="00395A28">
        <w:rPr>
          <w:rFonts w:asciiTheme="minorHAnsi" w:hAnsiTheme="minorHAnsi" w:cs="Arial"/>
          <w:b/>
        </w:rPr>
        <w:t>.201</w:t>
      </w:r>
      <w:r w:rsidR="00913DD8">
        <w:rPr>
          <w:rFonts w:asciiTheme="minorHAnsi" w:hAnsiTheme="minorHAnsi" w:cs="Arial"/>
          <w:b/>
        </w:rPr>
        <w:t>7</w:t>
      </w:r>
      <w:r w:rsidR="00395A28">
        <w:rPr>
          <w:rFonts w:asciiTheme="minorHAnsi" w:hAnsiTheme="minorHAnsi" w:cs="Arial"/>
          <w:b/>
        </w:rPr>
        <w:t>.</w:t>
      </w:r>
      <w:r w:rsidRPr="00395A28">
        <w:rPr>
          <w:rFonts w:asciiTheme="minorHAnsi" w:hAnsiTheme="minorHAnsi" w:cs="Arial"/>
          <w:b/>
        </w:rPr>
        <w:t xml:space="preserve"> </w:t>
      </w:r>
      <w:r w:rsidR="000452F8" w:rsidRPr="00395A28">
        <w:rPr>
          <w:rFonts w:asciiTheme="minorHAnsi" w:hAnsiTheme="minorHAnsi" w:cs="Arial"/>
        </w:rPr>
        <w:t xml:space="preserve">- Za </w:t>
      </w:r>
      <w:r w:rsidR="00913DD8">
        <w:rPr>
          <w:rFonts w:asciiTheme="minorHAnsi" w:hAnsiTheme="minorHAnsi" w:cs="Arial"/>
        </w:rPr>
        <w:t>50</w:t>
      </w:r>
      <w:r w:rsidRPr="00395A28">
        <w:rPr>
          <w:rFonts w:asciiTheme="minorHAnsi" w:hAnsiTheme="minorHAnsi" w:cs="Arial"/>
        </w:rPr>
        <w:t>. po redu Izlož</w:t>
      </w:r>
      <w:r w:rsidR="008B322B" w:rsidRPr="00395A28">
        <w:rPr>
          <w:rFonts w:asciiTheme="minorHAnsi" w:hAnsiTheme="minorHAnsi" w:cs="Arial"/>
        </w:rPr>
        <w:t>bu vina kontinentalne Hrvatske</w:t>
      </w:r>
      <w:r w:rsidR="000452F8" w:rsidRPr="00395A28">
        <w:rPr>
          <w:rFonts w:asciiTheme="minorHAnsi" w:hAnsiTheme="minorHAnsi" w:cs="Arial"/>
        </w:rPr>
        <w:t xml:space="preserve"> pristiglo je ukupno 3</w:t>
      </w:r>
      <w:r w:rsidR="00913DD8">
        <w:rPr>
          <w:rFonts w:asciiTheme="minorHAnsi" w:hAnsiTheme="minorHAnsi" w:cs="Arial"/>
        </w:rPr>
        <w:t>69</w:t>
      </w:r>
      <w:r w:rsidR="00FA417B" w:rsidRPr="00395A28">
        <w:rPr>
          <w:rFonts w:asciiTheme="minorHAnsi" w:hAnsiTheme="minorHAnsi" w:cs="Arial"/>
        </w:rPr>
        <w:t xml:space="preserve"> </w:t>
      </w:r>
      <w:r w:rsidRPr="00395A28">
        <w:rPr>
          <w:rFonts w:asciiTheme="minorHAnsi" w:hAnsiTheme="minorHAnsi" w:cs="Arial"/>
        </w:rPr>
        <w:t xml:space="preserve">uzoraka vina. Najbolje ocjenjena vina, dobitnici </w:t>
      </w:r>
      <w:r w:rsidR="008B322B" w:rsidRPr="00395A28">
        <w:rPr>
          <w:rFonts w:asciiTheme="minorHAnsi" w:hAnsiTheme="minorHAnsi" w:cs="Arial"/>
        </w:rPr>
        <w:t>nagrada su:</w:t>
      </w:r>
    </w:p>
    <w:p w:rsidR="008B322B" w:rsidRPr="00395A28" w:rsidRDefault="008B322B" w:rsidP="00756F3E">
      <w:pPr>
        <w:pStyle w:val="Bezproreda"/>
        <w:numPr>
          <w:ilvl w:val="0"/>
          <w:numId w:val="4"/>
        </w:numPr>
        <w:jc w:val="both"/>
        <w:rPr>
          <w:rFonts w:asciiTheme="minorHAnsi" w:hAnsiTheme="minorHAnsi" w:cs="Arial"/>
          <w:sz w:val="24"/>
          <w:szCs w:val="24"/>
        </w:rPr>
      </w:pPr>
      <w:r w:rsidRPr="00F86C13">
        <w:rPr>
          <w:rFonts w:asciiTheme="minorHAnsi" w:hAnsiTheme="minorHAnsi" w:cs="Arial"/>
          <w:sz w:val="24"/>
          <w:szCs w:val="24"/>
        </w:rPr>
        <w:t xml:space="preserve">Nagrada "Ljerka </w:t>
      </w:r>
      <w:proofErr w:type="spellStart"/>
      <w:r w:rsidRPr="00F86C13">
        <w:rPr>
          <w:rFonts w:asciiTheme="minorHAnsi" w:hAnsiTheme="minorHAnsi" w:cs="Arial"/>
          <w:sz w:val="24"/>
          <w:szCs w:val="24"/>
        </w:rPr>
        <w:t>Habuzin</w:t>
      </w:r>
      <w:proofErr w:type="spellEnd"/>
      <w:r w:rsidRPr="00F86C13">
        <w:rPr>
          <w:rFonts w:asciiTheme="minorHAnsi" w:hAnsiTheme="minorHAnsi" w:cs="Arial"/>
          <w:sz w:val="24"/>
          <w:szCs w:val="24"/>
        </w:rPr>
        <w:t>"</w:t>
      </w:r>
      <w:r w:rsidRPr="00395A28">
        <w:rPr>
          <w:rFonts w:asciiTheme="minorHAnsi" w:hAnsiTheme="minorHAnsi" w:cs="Arial"/>
          <w:sz w:val="24"/>
          <w:szCs w:val="24"/>
        </w:rPr>
        <w:t xml:space="preserve"> – za najbolje ocjenjeno vino autohtone sorte kraljevi</w:t>
      </w:r>
      <w:r w:rsidR="00972DC1" w:rsidRPr="00395A28">
        <w:rPr>
          <w:rFonts w:asciiTheme="minorHAnsi" w:hAnsiTheme="minorHAnsi" w:cs="Arial"/>
          <w:sz w:val="24"/>
          <w:szCs w:val="24"/>
        </w:rPr>
        <w:t>na: OPG PUHELEK PUREK</w:t>
      </w:r>
      <w:r w:rsidR="00913DD8">
        <w:rPr>
          <w:rFonts w:asciiTheme="minorHAnsi" w:hAnsiTheme="minorHAnsi" w:cs="Arial"/>
          <w:sz w:val="24"/>
          <w:szCs w:val="24"/>
        </w:rPr>
        <w:t xml:space="preserve"> STJEPAN</w:t>
      </w:r>
      <w:r w:rsidR="00972DC1" w:rsidRPr="00395A28">
        <w:rPr>
          <w:rFonts w:asciiTheme="minorHAnsi" w:hAnsiTheme="minorHAnsi" w:cs="Arial"/>
          <w:sz w:val="24"/>
          <w:szCs w:val="24"/>
        </w:rPr>
        <w:t>,</w:t>
      </w:r>
      <w:r w:rsidRPr="00395A28">
        <w:rPr>
          <w:rFonts w:asciiTheme="minorHAnsi" w:hAnsiTheme="minorHAnsi" w:cs="Arial"/>
          <w:sz w:val="24"/>
          <w:szCs w:val="24"/>
        </w:rPr>
        <w:t xml:space="preserve"> sorta</w:t>
      </w:r>
      <w:r w:rsidR="000452F8" w:rsidRPr="00395A28">
        <w:rPr>
          <w:rFonts w:asciiTheme="minorHAnsi" w:hAnsiTheme="minorHAnsi" w:cs="Arial"/>
          <w:sz w:val="24"/>
          <w:szCs w:val="24"/>
        </w:rPr>
        <w:t>: Kraljevina, godina berbe: 201</w:t>
      </w:r>
      <w:r w:rsidR="00913DD8">
        <w:rPr>
          <w:rFonts w:asciiTheme="minorHAnsi" w:hAnsiTheme="minorHAnsi" w:cs="Arial"/>
          <w:sz w:val="24"/>
          <w:szCs w:val="24"/>
        </w:rPr>
        <w:t>7</w:t>
      </w:r>
      <w:r w:rsidRPr="00395A28">
        <w:rPr>
          <w:rFonts w:asciiTheme="minorHAnsi" w:hAnsiTheme="minorHAnsi" w:cs="Arial"/>
          <w:sz w:val="24"/>
          <w:szCs w:val="24"/>
        </w:rPr>
        <w:t>.</w:t>
      </w:r>
    </w:p>
    <w:p w:rsidR="008B322B" w:rsidRPr="00395A28" w:rsidRDefault="008B322B" w:rsidP="00756F3E">
      <w:pPr>
        <w:pStyle w:val="Bezproreda"/>
        <w:numPr>
          <w:ilvl w:val="0"/>
          <w:numId w:val="4"/>
        </w:numPr>
        <w:jc w:val="both"/>
        <w:rPr>
          <w:rFonts w:asciiTheme="minorHAnsi" w:hAnsiTheme="minorHAnsi" w:cs="Arial"/>
          <w:sz w:val="24"/>
          <w:szCs w:val="24"/>
        </w:rPr>
      </w:pPr>
      <w:r w:rsidRPr="00F86C13">
        <w:rPr>
          <w:rFonts w:asciiTheme="minorHAnsi" w:hAnsiTheme="minorHAnsi" w:cs="Arial"/>
          <w:sz w:val="24"/>
          <w:szCs w:val="24"/>
        </w:rPr>
        <w:t>Nagrada "Milan Pažić“</w:t>
      </w:r>
      <w:r w:rsidRPr="00395A28">
        <w:rPr>
          <w:rFonts w:asciiTheme="minorHAnsi" w:hAnsiTheme="minorHAnsi" w:cs="Arial"/>
          <w:sz w:val="24"/>
          <w:szCs w:val="24"/>
        </w:rPr>
        <w:t xml:space="preserve"> – za najbolje ocjenjeno bijelo suho mirno vino iz</w:t>
      </w:r>
      <w:r w:rsidR="00913DD8">
        <w:rPr>
          <w:rFonts w:asciiTheme="minorHAnsi" w:hAnsiTheme="minorHAnsi" w:cs="Arial"/>
          <w:sz w:val="24"/>
          <w:szCs w:val="24"/>
        </w:rPr>
        <w:t xml:space="preserve"> </w:t>
      </w:r>
      <w:r w:rsidRPr="00395A28">
        <w:rPr>
          <w:rFonts w:asciiTheme="minorHAnsi" w:hAnsiTheme="minorHAnsi" w:cs="Arial"/>
          <w:sz w:val="24"/>
          <w:szCs w:val="24"/>
        </w:rPr>
        <w:t xml:space="preserve">berbe: </w:t>
      </w:r>
      <w:r w:rsidR="0048282E">
        <w:rPr>
          <w:rFonts w:asciiTheme="minorHAnsi" w:hAnsiTheme="minorHAnsi" w:cs="Arial"/>
          <w:sz w:val="24"/>
          <w:szCs w:val="24"/>
        </w:rPr>
        <w:t>VINARIJA KOPJAR</w:t>
      </w:r>
      <w:r w:rsidR="000452F8" w:rsidRPr="00395A28">
        <w:rPr>
          <w:rFonts w:asciiTheme="minorHAnsi" w:hAnsiTheme="minorHAnsi" w:cs="Arial"/>
          <w:sz w:val="24"/>
          <w:szCs w:val="24"/>
        </w:rPr>
        <w:t xml:space="preserve">, sorta: </w:t>
      </w:r>
      <w:r w:rsidR="0048282E">
        <w:rPr>
          <w:rFonts w:asciiTheme="minorHAnsi" w:hAnsiTheme="minorHAnsi" w:cs="Arial"/>
          <w:sz w:val="24"/>
          <w:szCs w:val="24"/>
        </w:rPr>
        <w:t>GRAŠEVINA</w:t>
      </w:r>
      <w:r w:rsidR="000452F8" w:rsidRPr="00395A28">
        <w:rPr>
          <w:rFonts w:asciiTheme="minorHAnsi" w:hAnsiTheme="minorHAnsi" w:cs="Arial"/>
          <w:sz w:val="24"/>
          <w:szCs w:val="24"/>
        </w:rPr>
        <w:t>, godina berbe: 201</w:t>
      </w:r>
      <w:r w:rsidR="0048282E">
        <w:rPr>
          <w:rFonts w:asciiTheme="minorHAnsi" w:hAnsiTheme="minorHAnsi" w:cs="Arial"/>
          <w:sz w:val="24"/>
          <w:szCs w:val="24"/>
        </w:rPr>
        <w:t>7</w:t>
      </w:r>
      <w:r w:rsidRPr="00395A28">
        <w:rPr>
          <w:rFonts w:asciiTheme="minorHAnsi" w:hAnsiTheme="minorHAnsi" w:cs="Arial"/>
          <w:sz w:val="24"/>
          <w:szCs w:val="24"/>
        </w:rPr>
        <w:t xml:space="preserve">. </w:t>
      </w:r>
    </w:p>
    <w:p w:rsidR="008B322B" w:rsidRPr="00395A28" w:rsidRDefault="008B322B" w:rsidP="00756F3E">
      <w:pPr>
        <w:pStyle w:val="Bezproreda"/>
        <w:numPr>
          <w:ilvl w:val="0"/>
          <w:numId w:val="4"/>
        </w:numPr>
        <w:jc w:val="both"/>
        <w:rPr>
          <w:rFonts w:asciiTheme="minorHAnsi" w:hAnsiTheme="minorHAnsi" w:cs="Arial"/>
          <w:sz w:val="24"/>
          <w:szCs w:val="24"/>
        </w:rPr>
      </w:pPr>
      <w:r w:rsidRPr="00F86C13">
        <w:rPr>
          <w:rFonts w:asciiTheme="minorHAnsi" w:hAnsiTheme="minorHAnsi" w:cs="Arial"/>
          <w:sz w:val="24"/>
          <w:szCs w:val="24"/>
        </w:rPr>
        <w:t>Nagrada "Pero Krznarić"</w:t>
      </w:r>
      <w:r w:rsidRPr="00395A28">
        <w:rPr>
          <w:rFonts w:asciiTheme="minorHAnsi" w:hAnsiTheme="minorHAnsi" w:cs="Arial"/>
          <w:sz w:val="24"/>
          <w:szCs w:val="24"/>
        </w:rPr>
        <w:t xml:space="preserve"> – za najbolje ocjenjeno bijelo vino s ostatkom </w:t>
      </w:r>
      <w:proofErr w:type="spellStart"/>
      <w:r w:rsidRPr="00395A28">
        <w:rPr>
          <w:rFonts w:asciiTheme="minorHAnsi" w:hAnsiTheme="minorHAnsi" w:cs="Arial"/>
          <w:sz w:val="24"/>
          <w:szCs w:val="24"/>
        </w:rPr>
        <w:t>neprovrela</w:t>
      </w:r>
      <w:proofErr w:type="spellEnd"/>
      <w:r w:rsidRPr="00395A28">
        <w:rPr>
          <w:rFonts w:asciiTheme="minorHAnsi" w:hAnsiTheme="minorHAnsi" w:cs="Arial"/>
          <w:sz w:val="24"/>
          <w:szCs w:val="24"/>
        </w:rPr>
        <w:t xml:space="preserve"> šećera, izuzev predikatnih vina: </w:t>
      </w:r>
      <w:r w:rsidR="00FE3B67">
        <w:rPr>
          <w:rFonts w:asciiTheme="minorHAnsi" w:hAnsiTheme="minorHAnsi" w:cs="Arial"/>
          <w:sz w:val="24"/>
          <w:szCs w:val="24"/>
        </w:rPr>
        <w:t>VINA KALAZIĆ, KRONOS D.O.O</w:t>
      </w:r>
      <w:r w:rsidRPr="00395A28">
        <w:rPr>
          <w:rFonts w:asciiTheme="minorHAnsi" w:hAnsiTheme="minorHAnsi" w:cs="Arial"/>
          <w:sz w:val="24"/>
          <w:szCs w:val="24"/>
        </w:rPr>
        <w:t xml:space="preserve">, sorta: </w:t>
      </w:r>
      <w:r w:rsidR="00FE3B67">
        <w:rPr>
          <w:rFonts w:asciiTheme="minorHAnsi" w:hAnsiTheme="minorHAnsi" w:cs="Arial"/>
          <w:sz w:val="24"/>
          <w:szCs w:val="24"/>
        </w:rPr>
        <w:t>TRAMINAC</w:t>
      </w:r>
      <w:r w:rsidR="000452F8" w:rsidRPr="00395A28">
        <w:rPr>
          <w:rFonts w:asciiTheme="minorHAnsi" w:hAnsiTheme="minorHAnsi" w:cs="Arial"/>
          <w:sz w:val="24"/>
          <w:szCs w:val="24"/>
        </w:rPr>
        <w:t>, godina berbe: 2015</w:t>
      </w:r>
      <w:r w:rsidRPr="00395A28">
        <w:rPr>
          <w:rFonts w:asciiTheme="minorHAnsi" w:hAnsiTheme="minorHAnsi" w:cs="Arial"/>
          <w:sz w:val="24"/>
          <w:szCs w:val="24"/>
        </w:rPr>
        <w:t>.</w:t>
      </w:r>
    </w:p>
    <w:p w:rsidR="008B322B" w:rsidRPr="00395A28" w:rsidRDefault="008B322B" w:rsidP="00756F3E">
      <w:pPr>
        <w:pStyle w:val="Bezproreda"/>
        <w:numPr>
          <w:ilvl w:val="0"/>
          <w:numId w:val="4"/>
        </w:numPr>
        <w:jc w:val="both"/>
        <w:rPr>
          <w:rFonts w:asciiTheme="minorHAnsi" w:hAnsiTheme="minorHAnsi" w:cs="Arial"/>
          <w:sz w:val="24"/>
          <w:szCs w:val="24"/>
        </w:rPr>
      </w:pPr>
      <w:r w:rsidRPr="00F86C13">
        <w:rPr>
          <w:rFonts w:asciiTheme="minorHAnsi" w:hAnsiTheme="minorHAnsi" w:cs="Arial"/>
          <w:sz w:val="24"/>
          <w:szCs w:val="24"/>
        </w:rPr>
        <w:t>Nagrada za najbolje ocijenjeno</w:t>
      </w:r>
      <w:r w:rsidRPr="00395A28">
        <w:rPr>
          <w:rFonts w:asciiTheme="minorHAnsi" w:hAnsiTheme="minorHAnsi" w:cs="Arial"/>
          <w:sz w:val="24"/>
          <w:szCs w:val="24"/>
        </w:rPr>
        <w:t xml:space="preserve"> predikatno vino: </w:t>
      </w:r>
      <w:r w:rsidR="00FE3B67">
        <w:rPr>
          <w:rFonts w:asciiTheme="minorHAnsi" w:hAnsiTheme="minorHAnsi" w:cs="Arial"/>
          <w:sz w:val="24"/>
          <w:szCs w:val="24"/>
        </w:rPr>
        <w:t>OPG ĐURINSKI</w:t>
      </w:r>
      <w:r w:rsidR="000452F8" w:rsidRPr="00395A28">
        <w:rPr>
          <w:rFonts w:asciiTheme="minorHAnsi" w:hAnsiTheme="minorHAnsi" w:cs="Arial"/>
          <w:sz w:val="24"/>
          <w:szCs w:val="24"/>
        </w:rPr>
        <w:t xml:space="preserve">, sorta: </w:t>
      </w:r>
      <w:r w:rsidR="00FE3B67">
        <w:rPr>
          <w:rFonts w:asciiTheme="minorHAnsi" w:hAnsiTheme="minorHAnsi" w:cs="Arial"/>
          <w:sz w:val="24"/>
          <w:szCs w:val="24"/>
        </w:rPr>
        <w:t>TRAMINAC – izborna berba prosušenih bobica</w:t>
      </w:r>
      <w:r w:rsidRPr="00395A28">
        <w:rPr>
          <w:rFonts w:asciiTheme="minorHAnsi" w:hAnsiTheme="minorHAnsi" w:cs="Arial"/>
          <w:sz w:val="24"/>
          <w:szCs w:val="24"/>
        </w:rPr>
        <w:t>, godina berbe: 201</w:t>
      </w:r>
      <w:r w:rsidR="00FE3B67">
        <w:rPr>
          <w:rFonts w:asciiTheme="minorHAnsi" w:hAnsiTheme="minorHAnsi" w:cs="Arial"/>
          <w:sz w:val="24"/>
          <w:szCs w:val="24"/>
        </w:rPr>
        <w:t>5</w:t>
      </w:r>
      <w:r w:rsidRPr="00395A28">
        <w:rPr>
          <w:rFonts w:asciiTheme="minorHAnsi" w:hAnsiTheme="minorHAnsi" w:cs="Arial"/>
          <w:sz w:val="24"/>
          <w:szCs w:val="24"/>
        </w:rPr>
        <w:t>.</w:t>
      </w:r>
    </w:p>
    <w:p w:rsidR="008B322B" w:rsidRPr="00395A28" w:rsidRDefault="008B322B" w:rsidP="00756F3E">
      <w:pPr>
        <w:pStyle w:val="Bezproreda"/>
        <w:numPr>
          <w:ilvl w:val="0"/>
          <w:numId w:val="4"/>
        </w:numPr>
        <w:jc w:val="both"/>
        <w:rPr>
          <w:rFonts w:asciiTheme="minorHAnsi" w:hAnsiTheme="minorHAnsi" w:cs="Arial"/>
          <w:sz w:val="24"/>
          <w:szCs w:val="24"/>
        </w:rPr>
      </w:pPr>
      <w:r w:rsidRPr="00395A28">
        <w:rPr>
          <w:rFonts w:asciiTheme="minorHAnsi" w:hAnsiTheme="minorHAnsi" w:cs="Arial"/>
          <w:sz w:val="24"/>
          <w:szCs w:val="24"/>
        </w:rPr>
        <w:t>Nagrada za najbolje oc</w:t>
      </w:r>
      <w:r w:rsidR="00143EFE">
        <w:rPr>
          <w:rFonts w:asciiTheme="minorHAnsi" w:hAnsiTheme="minorHAnsi" w:cs="Arial"/>
          <w:sz w:val="24"/>
          <w:szCs w:val="24"/>
        </w:rPr>
        <w:t>i</w:t>
      </w:r>
      <w:r w:rsidRPr="00395A28">
        <w:rPr>
          <w:rFonts w:asciiTheme="minorHAnsi" w:hAnsiTheme="minorHAnsi" w:cs="Arial"/>
          <w:sz w:val="24"/>
          <w:szCs w:val="24"/>
        </w:rPr>
        <w:t xml:space="preserve">jenjeno crno vino: </w:t>
      </w:r>
      <w:r w:rsidR="000452F8" w:rsidRPr="00395A28">
        <w:rPr>
          <w:rFonts w:asciiTheme="minorHAnsi" w:hAnsiTheme="minorHAnsi" w:cs="Arial"/>
          <w:sz w:val="24"/>
          <w:szCs w:val="24"/>
        </w:rPr>
        <w:t xml:space="preserve">VINARIJA </w:t>
      </w:r>
      <w:r w:rsidR="00143EFE">
        <w:rPr>
          <w:rFonts w:asciiTheme="minorHAnsi" w:hAnsiTheme="minorHAnsi" w:cs="Arial"/>
          <w:sz w:val="24"/>
          <w:szCs w:val="24"/>
        </w:rPr>
        <w:t>MICAK</w:t>
      </w:r>
      <w:r w:rsidRPr="00395A28">
        <w:rPr>
          <w:rFonts w:asciiTheme="minorHAnsi" w:hAnsiTheme="minorHAnsi" w:cs="Arial"/>
          <w:sz w:val="24"/>
          <w:szCs w:val="24"/>
        </w:rPr>
        <w:t xml:space="preserve">, sorta: </w:t>
      </w:r>
      <w:r w:rsidR="00143EFE">
        <w:rPr>
          <w:rFonts w:asciiTheme="minorHAnsi" w:hAnsiTheme="minorHAnsi" w:cs="Arial"/>
          <w:sz w:val="24"/>
          <w:szCs w:val="24"/>
        </w:rPr>
        <w:t>CABARNET SAUVIGNON</w:t>
      </w:r>
      <w:r w:rsidR="000452F8" w:rsidRPr="00395A28">
        <w:rPr>
          <w:rFonts w:asciiTheme="minorHAnsi" w:hAnsiTheme="minorHAnsi" w:cs="Arial"/>
          <w:sz w:val="24"/>
          <w:szCs w:val="24"/>
        </w:rPr>
        <w:t>, godina berbe: 201</w:t>
      </w:r>
      <w:r w:rsidR="00143EFE">
        <w:rPr>
          <w:rFonts w:asciiTheme="minorHAnsi" w:hAnsiTheme="minorHAnsi" w:cs="Arial"/>
          <w:sz w:val="24"/>
          <w:szCs w:val="24"/>
        </w:rPr>
        <w:t>2</w:t>
      </w:r>
      <w:r w:rsidRPr="00395A28">
        <w:rPr>
          <w:rFonts w:asciiTheme="minorHAnsi" w:hAnsiTheme="minorHAnsi" w:cs="Arial"/>
          <w:sz w:val="24"/>
          <w:szCs w:val="24"/>
        </w:rPr>
        <w:t>.</w:t>
      </w:r>
    </w:p>
    <w:p w:rsidR="008B322B" w:rsidRPr="00395A28" w:rsidRDefault="008B322B" w:rsidP="00756F3E">
      <w:pPr>
        <w:pStyle w:val="Bezproreda"/>
        <w:numPr>
          <w:ilvl w:val="0"/>
          <w:numId w:val="4"/>
        </w:numPr>
        <w:jc w:val="both"/>
        <w:rPr>
          <w:rFonts w:asciiTheme="minorHAnsi" w:hAnsiTheme="minorHAnsi" w:cs="Arial"/>
          <w:sz w:val="24"/>
          <w:szCs w:val="24"/>
        </w:rPr>
      </w:pPr>
      <w:r w:rsidRPr="00395A28">
        <w:rPr>
          <w:rFonts w:asciiTheme="minorHAnsi" w:hAnsiTheme="minorHAnsi" w:cs="Arial"/>
          <w:sz w:val="24"/>
          <w:szCs w:val="24"/>
        </w:rPr>
        <w:t xml:space="preserve">Nagrada za najbolje ocjenjeno pjenušavo vino: </w:t>
      </w:r>
      <w:r w:rsidR="00143EFE">
        <w:rPr>
          <w:rFonts w:asciiTheme="minorHAnsi" w:hAnsiTheme="minorHAnsi" w:cs="Arial"/>
          <w:sz w:val="24"/>
          <w:szCs w:val="24"/>
        </w:rPr>
        <w:t>OPG ŽELJKO KOS</w:t>
      </w:r>
      <w:r w:rsidRPr="00395A28">
        <w:rPr>
          <w:rFonts w:asciiTheme="minorHAnsi" w:hAnsiTheme="minorHAnsi" w:cs="Arial"/>
          <w:sz w:val="24"/>
          <w:szCs w:val="24"/>
        </w:rPr>
        <w:t xml:space="preserve">, sorta: PJENUŠAC </w:t>
      </w:r>
      <w:r w:rsidR="00143EFE">
        <w:rPr>
          <w:rFonts w:asciiTheme="minorHAnsi" w:hAnsiTheme="minorHAnsi" w:cs="Arial"/>
          <w:sz w:val="24"/>
          <w:szCs w:val="24"/>
        </w:rPr>
        <w:t>ANITA</w:t>
      </w:r>
      <w:r w:rsidR="000452F8" w:rsidRPr="00395A28">
        <w:rPr>
          <w:rFonts w:asciiTheme="minorHAnsi" w:hAnsiTheme="minorHAnsi" w:cs="Arial"/>
          <w:sz w:val="24"/>
          <w:szCs w:val="24"/>
        </w:rPr>
        <w:t>, godina berbe: 201</w:t>
      </w:r>
      <w:r w:rsidR="00143EFE">
        <w:rPr>
          <w:rFonts w:asciiTheme="minorHAnsi" w:hAnsiTheme="minorHAnsi" w:cs="Arial"/>
          <w:sz w:val="24"/>
          <w:szCs w:val="24"/>
        </w:rPr>
        <w:t>4</w:t>
      </w:r>
      <w:r w:rsidRPr="00395A28">
        <w:rPr>
          <w:rFonts w:asciiTheme="minorHAnsi" w:hAnsiTheme="minorHAnsi" w:cs="Arial"/>
          <w:sz w:val="24"/>
          <w:szCs w:val="24"/>
        </w:rPr>
        <w:t>.</w:t>
      </w:r>
    </w:p>
    <w:p w:rsidR="000452F8" w:rsidRPr="00395A28" w:rsidRDefault="000452F8" w:rsidP="000452F8">
      <w:pPr>
        <w:pStyle w:val="Bezproreda"/>
        <w:numPr>
          <w:ilvl w:val="0"/>
          <w:numId w:val="4"/>
        </w:numPr>
        <w:jc w:val="both"/>
        <w:rPr>
          <w:rFonts w:asciiTheme="minorHAnsi" w:hAnsiTheme="minorHAnsi" w:cs="Arial"/>
          <w:sz w:val="24"/>
          <w:szCs w:val="24"/>
        </w:rPr>
      </w:pPr>
      <w:r w:rsidRPr="00395A28">
        <w:rPr>
          <w:rFonts w:asciiTheme="minorHAnsi" w:hAnsiTheme="minorHAnsi" w:cs="Arial"/>
          <w:sz w:val="24"/>
          <w:szCs w:val="24"/>
        </w:rPr>
        <w:t xml:space="preserve">Nagrada za najbolje ocjenjeno voćno vino: OPG </w:t>
      </w:r>
      <w:r w:rsidR="006A72FB">
        <w:rPr>
          <w:rFonts w:asciiTheme="minorHAnsi" w:hAnsiTheme="minorHAnsi" w:cs="Arial"/>
          <w:sz w:val="24"/>
          <w:szCs w:val="24"/>
        </w:rPr>
        <w:t>ŽABIĆ MATIJA</w:t>
      </w:r>
      <w:r w:rsidRPr="00395A28">
        <w:rPr>
          <w:rFonts w:asciiTheme="minorHAnsi" w:hAnsiTheme="minorHAnsi" w:cs="Arial"/>
          <w:sz w:val="24"/>
          <w:szCs w:val="24"/>
        </w:rPr>
        <w:t xml:space="preserve">, sorta: </w:t>
      </w:r>
      <w:r w:rsidR="006A72FB">
        <w:rPr>
          <w:rFonts w:asciiTheme="minorHAnsi" w:hAnsiTheme="minorHAnsi" w:cs="Arial"/>
          <w:sz w:val="24"/>
          <w:szCs w:val="24"/>
        </w:rPr>
        <w:t>HASKAP SIBIRSKA BOROVNICA</w:t>
      </w:r>
      <w:r w:rsidRPr="00395A28">
        <w:rPr>
          <w:rFonts w:asciiTheme="minorHAnsi" w:hAnsiTheme="minorHAnsi" w:cs="Arial"/>
          <w:sz w:val="24"/>
          <w:szCs w:val="24"/>
        </w:rPr>
        <w:t>, godina berbe: 201</w:t>
      </w:r>
      <w:r w:rsidR="00283640">
        <w:rPr>
          <w:rFonts w:asciiTheme="minorHAnsi" w:hAnsiTheme="minorHAnsi" w:cs="Arial"/>
          <w:sz w:val="24"/>
          <w:szCs w:val="24"/>
        </w:rPr>
        <w:t>7</w:t>
      </w:r>
      <w:r w:rsidRPr="00395A28">
        <w:rPr>
          <w:rFonts w:asciiTheme="minorHAnsi" w:hAnsiTheme="minorHAnsi" w:cs="Arial"/>
          <w:sz w:val="24"/>
          <w:szCs w:val="24"/>
        </w:rPr>
        <w:t>.</w:t>
      </w:r>
    </w:p>
    <w:p w:rsidR="008B322B" w:rsidRPr="00395A28" w:rsidRDefault="008B322B" w:rsidP="00756F3E">
      <w:pPr>
        <w:pStyle w:val="Bezproreda"/>
        <w:numPr>
          <w:ilvl w:val="0"/>
          <w:numId w:val="4"/>
        </w:numPr>
        <w:jc w:val="both"/>
        <w:rPr>
          <w:rFonts w:asciiTheme="minorHAnsi" w:hAnsiTheme="minorHAnsi" w:cs="Arial"/>
          <w:sz w:val="24"/>
          <w:szCs w:val="24"/>
        </w:rPr>
      </w:pPr>
      <w:r w:rsidRPr="00395A28">
        <w:rPr>
          <w:rFonts w:asciiTheme="minorHAnsi" w:hAnsiTheme="minorHAnsi" w:cs="Arial"/>
          <w:sz w:val="24"/>
          <w:szCs w:val="24"/>
        </w:rPr>
        <w:t xml:space="preserve">Nagrada za najbolje ocjenjeno suho bijelo mirno vino </w:t>
      </w:r>
      <w:proofErr w:type="spellStart"/>
      <w:r w:rsidRPr="00395A28">
        <w:rPr>
          <w:rFonts w:asciiTheme="minorHAnsi" w:hAnsiTheme="minorHAnsi" w:cs="Arial"/>
          <w:sz w:val="24"/>
          <w:szCs w:val="24"/>
        </w:rPr>
        <w:t>podregije</w:t>
      </w:r>
      <w:proofErr w:type="spellEnd"/>
      <w:r w:rsidRPr="00395A28">
        <w:rPr>
          <w:rFonts w:asciiTheme="minorHAnsi" w:hAnsiTheme="minorHAnsi" w:cs="Arial"/>
          <w:sz w:val="24"/>
          <w:szCs w:val="24"/>
        </w:rPr>
        <w:t xml:space="preserve"> Sjeverozapadne Hrvatske: </w:t>
      </w:r>
      <w:r w:rsidR="00283640">
        <w:rPr>
          <w:rFonts w:asciiTheme="minorHAnsi" w:hAnsiTheme="minorHAnsi" w:cs="Arial"/>
          <w:sz w:val="24"/>
          <w:szCs w:val="24"/>
        </w:rPr>
        <w:t>VINARIJA KOPJAR</w:t>
      </w:r>
      <w:r w:rsidRPr="00395A28">
        <w:rPr>
          <w:rFonts w:asciiTheme="minorHAnsi" w:hAnsiTheme="minorHAnsi" w:cs="Arial"/>
          <w:sz w:val="24"/>
          <w:szCs w:val="24"/>
        </w:rPr>
        <w:t xml:space="preserve">, sorta: </w:t>
      </w:r>
      <w:r w:rsidR="00283640">
        <w:rPr>
          <w:rFonts w:asciiTheme="minorHAnsi" w:hAnsiTheme="minorHAnsi" w:cs="Arial"/>
          <w:sz w:val="24"/>
          <w:szCs w:val="24"/>
        </w:rPr>
        <w:t>GRAŠEVINA</w:t>
      </w:r>
      <w:r w:rsidRPr="00395A28">
        <w:rPr>
          <w:rFonts w:asciiTheme="minorHAnsi" w:hAnsiTheme="minorHAnsi" w:cs="Arial"/>
          <w:sz w:val="24"/>
          <w:szCs w:val="24"/>
        </w:rPr>
        <w:t>, godina berbe: 201</w:t>
      </w:r>
      <w:r w:rsidR="00283640">
        <w:rPr>
          <w:rFonts w:asciiTheme="minorHAnsi" w:hAnsiTheme="minorHAnsi" w:cs="Arial"/>
          <w:sz w:val="24"/>
          <w:szCs w:val="24"/>
        </w:rPr>
        <w:t>7</w:t>
      </w:r>
      <w:r w:rsidRPr="00395A28">
        <w:rPr>
          <w:rFonts w:asciiTheme="minorHAnsi" w:hAnsiTheme="minorHAnsi" w:cs="Arial"/>
          <w:sz w:val="24"/>
          <w:szCs w:val="24"/>
        </w:rPr>
        <w:t>.</w:t>
      </w:r>
    </w:p>
    <w:p w:rsidR="0003174A" w:rsidRDefault="008B322B" w:rsidP="00582A88">
      <w:pPr>
        <w:pStyle w:val="Bezproreda"/>
        <w:numPr>
          <w:ilvl w:val="0"/>
          <w:numId w:val="4"/>
        </w:numPr>
        <w:jc w:val="both"/>
        <w:rPr>
          <w:rFonts w:asciiTheme="minorHAnsi" w:hAnsiTheme="minorHAnsi" w:cs="Arial"/>
          <w:sz w:val="24"/>
          <w:szCs w:val="24"/>
        </w:rPr>
      </w:pPr>
      <w:r w:rsidRPr="00395A28">
        <w:rPr>
          <w:rFonts w:asciiTheme="minorHAnsi" w:hAnsiTheme="minorHAnsi" w:cs="Arial"/>
          <w:sz w:val="24"/>
          <w:szCs w:val="24"/>
        </w:rPr>
        <w:t xml:space="preserve">Nagrada za najbolje ocjenjeno bijelo mirno vino s ostatkom </w:t>
      </w:r>
      <w:proofErr w:type="spellStart"/>
      <w:r w:rsidRPr="00395A28">
        <w:rPr>
          <w:rFonts w:asciiTheme="minorHAnsi" w:hAnsiTheme="minorHAnsi" w:cs="Arial"/>
          <w:sz w:val="24"/>
          <w:szCs w:val="24"/>
        </w:rPr>
        <w:t>neprovrela</w:t>
      </w:r>
      <w:proofErr w:type="spellEnd"/>
      <w:r w:rsidRPr="00395A28">
        <w:rPr>
          <w:rFonts w:asciiTheme="minorHAnsi" w:hAnsiTheme="minorHAnsi" w:cs="Arial"/>
          <w:sz w:val="24"/>
          <w:szCs w:val="24"/>
        </w:rPr>
        <w:t xml:space="preserve"> šećera </w:t>
      </w:r>
      <w:proofErr w:type="spellStart"/>
      <w:r w:rsidRPr="00395A28">
        <w:rPr>
          <w:rFonts w:asciiTheme="minorHAnsi" w:hAnsiTheme="minorHAnsi" w:cs="Arial"/>
          <w:sz w:val="24"/>
          <w:szCs w:val="24"/>
        </w:rPr>
        <w:t>podregije</w:t>
      </w:r>
      <w:proofErr w:type="spellEnd"/>
      <w:r w:rsidRPr="00395A28">
        <w:rPr>
          <w:rFonts w:asciiTheme="minorHAnsi" w:hAnsiTheme="minorHAnsi" w:cs="Arial"/>
          <w:sz w:val="24"/>
          <w:szCs w:val="24"/>
        </w:rPr>
        <w:t xml:space="preserve"> Sjeverozapadne Hrvatske: </w:t>
      </w:r>
      <w:r w:rsidR="00330D46">
        <w:rPr>
          <w:rFonts w:asciiTheme="minorHAnsi" w:hAnsiTheme="minorHAnsi" w:cs="Arial"/>
          <w:sz w:val="24"/>
          <w:szCs w:val="24"/>
        </w:rPr>
        <w:t>OPG JOSIP RAJAKOVIĆ</w:t>
      </w:r>
      <w:r w:rsidRPr="00395A28">
        <w:rPr>
          <w:rFonts w:asciiTheme="minorHAnsi" w:hAnsiTheme="minorHAnsi" w:cs="Arial"/>
          <w:sz w:val="24"/>
          <w:szCs w:val="24"/>
        </w:rPr>
        <w:t xml:space="preserve">, sorta: </w:t>
      </w:r>
      <w:r w:rsidR="00972DC1" w:rsidRPr="00395A28">
        <w:rPr>
          <w:rFonts w:asciiTheme="minorHAnsi" w:hAnsiTheme="minorHAnsi" w:cs="Arial"/>
          <w:sz w:val="24"/>
          <w:szCs w:val="24"/>
        </w:rPr>
        <w:t>TRAMINAC</w:t>
      </w:r>
      <w:r w:rsidRPr="00395A28">
        <w:rPr>
          <w:rFonts w:asciiTheme="minorHAnsi" w:hAnsiTheme="minorHAnsi" w:cs="Arial"/>
          <w:sz w:val="24"/>
          <w:szCs w:val="24"/>
        </w:rPr>
        <w:t>, godina berbe: 201</w:t>
      </w:r>
      <w:r w:rsidR="00330D46">
        <w:rPr>
          <w:rFonts w:asciiTheme="minorHAnsi" w:hAnsiTheme="minorHAnsi" w:cs="Arial"/>
          <w:sz w:val="24"/>
          <w:szCs w:val="24"/>
        </w:rPr>
        <w:t>7</w:t>
      </w:r>
      <w:r w:rsidRPr="00395A28">
        <w:rPr>
          <w:rFonts w:asciiTheme="minorHAnsi" w:hAnsiTheme="minorHAnsi" w:cs="Arial"/>
          <w:sz w:val="24"/>
          <w:szCs w:val="24"/>
        </w:rPr>
        <w:t>.</w:t>
      </w:r>
    </w:p>
    <w:p w:rsidR="00637C72" w:rsidRPr="00395A28" w:rsidRDefault="00637C72" w:rsidP="00582A88">
      <w:pPr>
        <w:pStyle w:val="Bezproreda"/>
        <w:numPr>
          <w:ilvl w:val="0"/>
          <w:numId w:val="4"/>
        </w:numPr>
        <w:jc w:val="both"/>
        <w:rPr>
          <w:rFonts w:asciiTheme="minorHAnsi" w:hAnsiTheme="minorHAnsi" w:cs="Arial"/>
          <w:sz w:val="24"/>
          <w:szCs w:val="24"/>
        </w:rPr>
      </w:pPr>
      <w:r>
        <w:rPr>
          <w:rFonts w:asciiTheme="minorHAnsi" w:hAnsiTheme="minorHAnsi" w:cs="Arial"/>
          <w:sz w:val="24"/>
          <w:szCs w:val="24"/>
        </w:rPr>
        <w:t xml:space="preserve">Nagrada za najbolje ocjenjeno crno vino </w:t>
      </w:r>
      <w:proofErr w:type="spellStart"/>
      <w:r>
        <w:rPr>
          <w:rFonts w:asciiTheme="minorHAnsi" w:hAnsiTheme="minorHAnsi" w:cs="Arial"/>
          <w:sz w:val="24"/>
          <w:szCs w:val="24"/>
        </w:rPr>
        <w:t>podregije</w:t>
      </w:r>
      <w:proofErr w:type="spellEnd"/>
      <w:r>
        <w:rPr>
          <w:rFonts w:asciiTheme="minorHAnsi" w:hAnsiTheme="minorHAnsi" w:cs="Arial"/>
          <w:sz w:val="24"/>
          <w:szCs w:val="24"/>
        </w:rPr>
        <w:t xml:space="preserve"> Sjeverozapadne Hrvatske: VINARIJA MICAK, sorta: CABERNET SAUVIGNON, godina berbe: 2012.</w:t>
      </w:r>
    </w:p>
    <w:p w:rsidR="008B322B" w:rsidRPr="00395A28" w:rsidRDefault="008B322B" w:rsidP="00756F3E">
      <w:pPr>
        <w:pStyle w:val="Bezproreda"/>
        <w:numPr>
          <w:ilvl w:val="0"/>
          <w:numId w:val="4"/>
        </w:numPr>
        <w:jc w:val="both"/>
        <w:rPr>
          <w:rFonts w:asciiTheme="minorHAnsi" w:hAnsiTheme="minorHAnsi" w:cs="Arial"/>
          <w:sz w:val="24"/>
          <w:szCs w:val="24"/>
        </w:rPr>
      </w:pPr>
      <w:r w:rsidRPr="00395A28">
        <w:rPr>
          <w:rFonts w:asciiTheme="minorHAnsi" w:hAnsiTheme="minorHAnsi" w:cs="Arial"/>
          <w:sz w:val="24"/>
          <w:szCs w:val="24"/>
        </w:rPr>
        <w:lastRenderedPageBreak/>
        <w:t xml:space="preserve">Nagrada “DRAGUTIN STRAŽIMIR” za najbolje ocjenjen vizualni identitet boce: </w:t>
      </w:r>
      <w:r w:rsidR="005536AF">
        <w:rPr>
          <w:rFonts w:asciiTheme="minorHAnsi" w:hAnsiTheme="minorHAnsi" w:cs="Arial"/>
          <w:sz w:val="24"/>
          <w:szCs w:val="24"/>
        </w:rPr>
        <w:t>VINARIJA</w:t>
      </w:r>
      <w:r w:rsidR="002958B5" w:rsidRPr="00395A28">
        <w:rPr>
          <w:rFonts w:asciiTheme="minorHAnsi" w:hAnsiTheme="minorHAnsi" w:cs="Arial"/>
          <w:sz w:val="24"/>
          <w:szCs w:val="24"/>
        </w:rPr>
        <w:t xml:space="preserve"> </w:t>
      </w:r>
      <w:r w:rsidR="00637C72">
        <w:rPr>
          <w:rFonts w:asciiTheme="minorHAnsi" w:hAnsiTheme="minorHAnsi" w:cs="Arial"/>
          <w:sz w:val="24"/>
          <w:szCs w:val="24"/>
        </w:rPr>
        <w:t>TRDENIĆ</w:t>
      </w:r>
      <w:r w:rsidR="00E77BF8">
        <w:rPr>
          <w:rFonts w:asciiTheme="minorHAnsi" w:hAnsiTheme="minorHAnsi" w:cs="Arial"/>
          <w:sz w:val="24"/>
          <w:szCs w:val="24"/>
        </w:rPr>
        <w:t xml:space="preserve"> D.O.O.</w:t>
      </w:r>
      <w:r w:rsidRPr="00395A28">
        <w:rPr>
          <w:rFonts w:asciiTheme="minorHAnsi" w:hAnsiTheme="minorHAnsi" w:cs="Arial"/>
          <w:sz w:val="24"/>
          <w:szCs w:val="24"/>
        </w:rPr>
        <w:t xml:space="preserve">, </w:t>
      </w:r>
      <w:r w:rsidR="002958B5" w:rsidRPr="00395A28">
        <w:rPr>
          <w:rFonts w:asciiTheme="minorHAnsi" w:hAnsiTheme="minorHAnsi" w:cs="Arial"/>
          <w:sz w:val="24"/>
          <w:szCs w:val="24"/>
        </w:rPr>
        <w:t xml:space="preserve">za vino </w:t>
      </w:r>
      <w:r w:rsidR="00637C72">
        <w:rPr>
          <w:rFonts w:asciiTheme="minorHAnsi" w:hAnsiTheme="minorHAnsi" w:cs="Arial"/>
          <w:sz w:val="24"/>
          <w:szCs w:val="24"/>
        </w:rPr>
        <w:t>ŠKRLET, godina berbe 2015</w:t>
      </w:r>
      <w:r w:rsidR="002958B5" w:rsidRPr="00395A28">
        <w:rPr>
          <w:rFonts w:asciiTheme="minorHAnsi" w:hAnsiTheme="minorHAnsi" w:cs="Arial"/>
          <w:sz w:val="24"/>
          <w:szCs w:val="24"/>
        </w:rPr>
        <w:t>.</w:t>
      </w:r>
    </w:p>
    <w:p w:rsidR="008B322B" w:rsidRPr="00395A28" w:rsidRDefault="008B322B" w:rsidP="00756F3E">
      <w:pPr>
        <w:pStyle w:val="Bezproreda"/>
        <w:numPr>
          <w:ilvl w:val="0"/>
          <w:numId w:val="4"/>
        </w:numPr>
        <w:jc w:val="both"/>
        <w:rPr>
          <w:rFonts w:asciiTheme="minorHAnsi" w:hAnsiTheme="minorHAnsi" w:cs="Arial"/>
          <w:sz w:val="24"/>
          <w:szCs w:val="24"/>
        </w:rPr>
      </w:pPr>
      <w:r w:rsidRPr="00246FF6">
        <w:rPr>
          <w:rFonts w:asciiTheme="minorHAnsi" w:hAnsiTheme="minorHAnsi" w:cs="Arial"/>
          <w:b/>
          <w:sz w:val="24"/>
          <w:szCs w:val="24"/>
        </w:rPr>
        <w:t>Najb</w:t>
      </w:r>
      <w:r w:rsidR="0003174A" w:rsidRPr="00246FF6">
        <w:rPr>
          <w:rFonts w:asciiTheme="minorHAnsi" w:hAnsiTheme="minorHAnsi" w:cs="Arial"/>
          <w:b/>
          <w:sz w:val="24"/>
          <w:szCs w:val="24"/>
        </w:rPr>
        <w:t xml:space="preserve">olje ocjenjeno vino - Šampion </w:t>
      </w:r>
      <w:r w:rsidR="00857511" w:rsidRPr="00246FF6">
        <w:rPr>
          <w:rFonts w:asciiTheme="minorHAnsi" w:hAnsiTheme="minorHAnsi" w:cs="Arial"/>
          <w:b/>
          <w:sz w:val="24"/>
          <w:szCs w:val="24"/>
        </w:rPr>
        <w:t>50</w:t>
      </w:r>
      <w:r w:rsidRPr="00246FF6">
        <w:rPr>
          <w:rFonts w:asciiTheme="minorHAnsi" w:hAnsiTheme="minorHAnsi" w:cs="Arial"/>
          <w:b/>
          <w:sz w:val="24"/>
          <w:szCs w:val="24"/>
        </w:rPr>
        <w:t>. izložbe vina kontinentalne Hrvatske</w:t>
      </w:r>
      <w:r w:rsidRPr="00395A28">
        <w:rPr>
          <w:rFonts w:asciiTheme="minorHAnsi" w:hAnsiTheme="minorHAnsi" w:cs="Arial"/>
          <w:sz w:val="24"/>
          <w:szCs w:val="24"/>
        </w:rPr>
        <w:t xml:space="preserve">: </w:t>
      </w:r>
      <w:r w:rsidR="00637C72">
        <w:rPr>
          <w:rFonts w:asciiTheme="minorHAnsi" w:hAnsiTheme="minorHAnsi" w:cs="Arial"/>
          <w:sz w:val="24"/>
          <w:szCs w:val="24"/>
        </w:rPr>
        <w:t>OPG ĐURINSKI</w:t>
      </w:r>
      <w:r w:rsidRPr="00395A28">
        <w:rPr>
          <w:rFonts w:asciiTheme="minorHAnsi" w:hAnsiTheme="minorHAnsi" w:cs="Arial"/>
          <w:sz w:val="24"/>
          <w:szCs w:val="24"/>
        </w:rPr>
        <w:t xml:space="preserve">, sorta: </w:t>
      </w:r>
      <w:r w:rsidR="00637C72">
        <w:rPr>
          <w:rFonts w:asciiTheme="minorHAnsi" w:hAnsiTheme="minorHAnsi" w:cs="Arial"/>
          <w:sz w:val="24"/>
          <w:szCs w:val="24"/>
        </w:rPr>
        <w:t>TRAMINAC</w:t>
      </w:r>
      <w:r w:rsidR="00CB6826">
        <w:rPr>
          <w:rFonts w:asciiTheme="minorHAnsi" w:hAnsiTheme="minorHAnsi" w:cs="Arial"/>
          <w:sz w:val="24"/>
          <w:szCs w:val="24"/>
        </w:rPr>
        <w:t xml:space="preserve"> – izborna berba prosušenih bobica</w:t>
      </w:r>
      <w:r w:rsidRPr="00395A28">
        <w:rPr>
          <w:rFonts w:asciiTheme="minorHAnsi" w:hAnsiTheme="minorHAnsi" w:cs="Arial"/>
          <w:sz w:val="24"/>
          <w:szCs w:val="24"/>
        </w:rPr>
        <w:t xml:space="preserve">, godina berbe: </w:t>
      </w:r>
      <w:r w:rsidR="0003174A" w:rsidRPr="00395A28">
        <w:rPr>
          <w:rFonts w:asciiTheme="minorHAnsi" w:hAnsiTheme="minorHAnsi" w:cs="Arial"/>
          <w:sz w:val="24"/>
          <w:szCs w:val="24"/>
        </w:rPr>
        <w:t>201</w:t>
      </w:r>
      <w:r w:rsidR="00637C72">
        <w:rPr>
          <w:rFonts w:asciiTheme="minorHAnsi" w:hAnsiTheme="minorHAnsi" w:cs="Arial"/>
          <w:sz w:val="24"/>
          <w:szCs w:val="24"/>
        </w:rPr>
        <w:t>5</w:t>
      </w:r>
      <w:r w:rsidRPr="00395A28">
        <w:rPr>
          <w:rFonts w:asciiTheme="minorHAnsi" w:hAnsiTheme="minorHAnsi" w:cs="Arial"/>
          <w:sz w:val="24"/>
          <w:szCs w:val="24"/>
        </w:rPr>
        <w:t>.</w:t>
      </w:r>
    </w:p>
    <w:p w:rsidR="008B322B" w:rsidRPr="00395A28" w:rsidRDefault="008B322B" w:rsidP="00756F3E">
      <w:pPr>
        <w:pStyle w:val="Bezproreda"/>
        <w:jc w:val="both"/>
        <w:rPr>
          <w:rFonts w:asciiTheme="minorHAnsi" w:hAnsiTheme="minorHAnsi" w:cs="Arial"/>
          <w:sz w:val="24"/>
          <w:szCs w:val="24"/>
        </w:rPr>
      </w:pPr>
      <w:bookmarkStart w:id="0" w:name="_GoBack"/>
      <w:bookmarkEnd w:id="0"/>
    </w:p>
    <w:p w:rsidR="008F76D9" w:rsidRDefault="008F76D9" w:rsidP="00505B82">
      <w:pPr>
        <w:pStyle w:val="Default"/>
        <w:spacing w:after="279"/>
        <w:jc w:val="both"/>
        <w:rPr>
          <w:rFonts w:asciiTheme="minorHAnsi" w:hAnsiTheme="minorHAnsi" w:cs="Arial"/>
        </w:rPr>
      </w:pPr>
      <w:r w:rsidRPr="00395A28">
        <w:rPr>
          <w:rFonts w:asciiTheme="minorHAnsi" w:hAnsiTheme="minorHAnsi" w:cs="Arial"/>
        </w:rPr>
        <w:t>Uz ove, dodijeljen</w:t>
      </w:r>
      <w:r w:rsidR="007671D2">
        <w:rPr>
          <w:rFonts w:asciiTheme="minorHAnsi" w:hAnsiTheme="minorHAnsi" w:cs="Arial"/>
        </w:rPr>
        <w:t>o je</w:t>
      </w:r>
      <w:r w:rsidRPr="00395A28">
        <w:rPr>
          <w:rFonts w:asciiTheme="minorHAnsi" w:hAnsiTheme="minorHAnsi" w:cs="Arial"/>
        </w:rPr>
        <w:t xml:space="preserve"> </w:t>
      </w:r>
      <w:r w:rsidR="007671D2">
        <w:rPr>
          <w:rFonts w:asciiTheme="minorHAnsi" w:hAnsiTheme="minorHAnsi" w:cs="Arial"/>
        </w:rPr>
        <w:t>11</w:t>
      </w:r>
      <w:r w:rsidR="0003174A" w:rsidRPr="00395A28">
        <w:rPr>
          <w:rFonts w:asciiTheme="minorHAnsi" w:hAnsiTheme="minorHAnsi" w:cs="Arial"/>
        </w:rPr>
        <w:t xml:space="preserve"> velik</w:t>
      </w:r>
      <w:r w:rsidR="007671D2">
        <w:rPr>
          <w:rFonts w:asciiTheme="minorHAnsi" w:hAnsiTheme="minorHAnsi" w:cs="Arial"/>
        </w:rPr>
        <w:t>ih</w:t>
      </w:r>
      <w:r w:rsidR="0003174A" w:rsidRPr="00395A28">
        <w:rPr>
          <w:rFonts w:asciiTheme="minorHAnsi" w:hAnsiTheme="minorHAnsi" w:cs="Arial"/>
        </w:rPr>
        <w:t xml:space="preserve"> zlatn</w:t>
      </w:r>
      <w:r w:rsidR="007671D2">
        <w:rPr>
          <w:rFonts w:asciiTheme="minorHAnsi" w:hAnsiTheme="minorHAnsi" w:cs="Arial"/>
        </w:rPr>
        <w:t>ih</w:t>
      </w:r>
      <w:r w:rsidR="0003174A" w:rsidRPr="00395A28">
        <w:rPr>
          <w:rFonts w:asciiTheme="minorHAnsi" w:hAnsiTheme="minorHAnsi" w:cs="Arial"/>
        </w:rPr>
        <w:t xml:space="preserve">, </w:t>
      </w:r>
      <w:r w:rsidR="007671D2">
        <w:rPr>
          <w:rFonts w:asciiTheme="minorHAnsi" w:hAnsiTheme="minorHAnsi" w:cs="Arial"/>
        </w:rPr>
        <w:t>109</w:t>
      </w:r>
      <w:r w:rsidR="0003174A" w:rsidRPr="00395A28">
        <w:rPr>
          <w:rFonts w:asciiTheme="minorHAnsi" w:hAnsiTheme="minorHAnsi" w:cs="Arial"/>
        </w:rPr>
        <w:t xml:space="preserve"> zlatnih, 1</w:t>
      </w:r>
      <w:r w:rsidR="007671D2">
        <w:rPr>
          <w:rFonts w:asciiTheme="minorHAnsi" w:hAnsiTheme="minorHAnsi" w:cs="Arial"/>
        </w:rPr>
        <w:t>56</w:t>
      </w:r>
      <w:r w:rsidR="0003174A" w:rsidRPr="00395A28">
        <w:rPr>
          <w:rFonts w:asciiTheme="minorHAnsi" w:hAnsiTheme="minorHAnsi" w:cs="Arial"/>
        </w:rPr>
        <w:t xml:space="preserve"> srebrn</w:t>
      </w:r>
      <w:r w:rsidR="007671D2">
        <w:rPr>
          <w:rFonts w:asciiTheme="minorHAnsi" w:hAnsiTheme="minorHAnsi" w:cs="Arial"/>
        </w:rPr>
        <w:t>ih</w:t>
      </w:r>
      <w:r w:rsidR="0003174A" w:rsidRPr="00395A28">
        <w:rPr>
          <w:rFonts w:asciiTheme="minorHAnsi" w:hAnsiTheme="minorHAnsi" w:cs="Arial"/>
        </w:rPr>
        <w:t xml:space="preserve">, </w:t>
      </w:r>
      <w:r w:rsidR="007671D2">
        <w:rPr>
          <w:rFonts w:asciiTheme="minorHAnsi" w:hAnsiTheme="minorHAnsi" w:cs="Arial"/>
        </w:rPr>
        <w:t>6</w:t>
      </w:r>
      <w:r w:rsidR="0003174A" w:rsidRPr="00395A28">
        <w:rPr>
          <w:rFonts w:asciiTheme="minorHAnsi" w:hAnsiTheme="minorHAnsi" w:cs="Arial"/>
        </w:rPr>
        <w:t>6</w:t>
      </w:r>
      <w:r w:rsidRPr="00395A28">
        <w:rPr>
          <w:rFonts w:asciiTheme="minorHAnsi" w:hAnsiTheme="minorHAnsi" w:cs="Arial"/>
        </w:rPr>
        <w:t xml:space="preserve"> brončanih medalja i </w:t>
      </w:r>
      <w:r w:rsidR="007671D2">
        <w:rPr>
          <w:rFonts w:asciiTheme="minorHAnsi" w:hAnsiTheme="minorHAnsi" w:cs="Arial"/>
        </w:rPr>
        <w:t>7</w:t>
      </w:r>
      <w:r w:rsidRPr="00395A28">
        <w:rPr>
          <w:rFonts w:asciiTheme="minorHAnsi" w:hAnsiTheme="minorHAnsi" w:cs="Arial"/>
        </w:rPr>
        <w:t xml:space="preserve"> priznanja. Vina je ocjenjivalo stručno povjerenstvo </w:t>
      </w:r>
      <w:r w:rsidR="0003174A" w:rsidRPr="00395A28">
        <w:rPr>
          <w:rFonts w:asciiTheme="minorHAnsi" w:hAnsiTheme="minorHAnsi" w:cs="Arial"/>
        </w:rPr>
        <w:t xml:space="preserve">od </w:t>
      </w:r>
      <w:r w:rsidR="00FC5E4F">
        <w:rPr>
          <w:rFonts w:asciiTheme="minorHAnsi" w:hAnsiTheme="minorHAnsi" w:cs="Arial"/>
        </w:rPr>
        <w:t>21</w:t>
      </w:r>
      <w:r w:rsidRPr="00395A28">
        <w:rPr>
          <w:rFonts w:asciiTheme="minorHAnsi" w:hAnsiTheme="minorHAnsi" w:cs="Arial"/>
        </w:rPr>
        <w:t xml:space="preserve"> degustatora, dobrih poznavatelja vina kontinentalne Hrvatske </w:t>
      </w:r>
      <w:r w:rsidR="00D50A5A">
        <w:rPr>
          <w:rFonts w:asciiTheme="minorHAnsi" w:hAnsiTheme="minorHAnsi" w:cs="Arial"/>
        </w:rPr>
        <w:t>pod vodstvom</w:t>
      </w:r>
      <w:r w:rsidRPr="00395A28">
        <w:rPr>
          <w:rFonts w:asciiTheme="minorHAnsi" w:hAnsiTheme="minorHAnsi" w:cs="Arial"/>
        </w:rPr>
        <w:t xml:space="preserve"> prof.dr.sc. </w:t>
      </w:r>
      <w:r w:rsidR="00D77BD2">
        <w:rPr>
          <w:rFonts w:asciiTheme="minorHAnsi" w:hAnsiTheme="minorHAnsi" w:cs="Arial"/>
        </w:rPr>
        <w:t xml:space="preserve">Anom </w:t>
      </w:r>
      <w:proofErr w:type="spellStart"/>
      <w:r w:rsidR="00D77BD2">
        <w:rPr>
          <w:rFonts w:asciiTheme="minorHAnsi" w:hAnsiTheme="minorHAnsi" w:cs="Arial"/>
        </w:rPr>
        <w:t>Jeromel</w:t>
      </w:r>
      <w:proofErr w:type="spellEnd"/>
      <w:r w:rsidR="00D77BD2">
        <w:rPr>
          <w:rFonts w:asciiTheme="minorHAnsi" w:hAnsiTheme="minorHAnsi" w:cs="Arial"/>
        </w:rPr>
        <w:t xml:space="preserve">. </w:t>
      </w:r>
    </w:p>
    <w:p w:rsidR="003B6C25" w:rsidRPr="00395A28" w:rsidRDefault="003B6C25" w:rsidP="00505B82">
      <w:pPr>
        <w:pStyle w:val="Default"/>
        <w:spacing w:after="279"/>
        <w:jc w:val="both"/>
        <w:rPr>
          <w:rFonts w:asciiTheme="minorHAnsi" w:hAnsiTheme="minorHAnsi" w:cs="Arial"/>
        </w:rPr>
      </w:pPr>
      <w:r>
        <w:rPr>
          <w:rFonts w:asciiTheme="minorHAnsi" w:hAnsiTheme="minorHAnsi" w:cs="Arial"/>
        </w:rPr>
        <w:t>„</w:t>
      </w:r>
      <w:r w:rsidRPr="003B6C25">
        <w:rPr>
          <w:rFonts w:asciiTheme="minorHAnsi" w:hAnsiTheme="minorHAnsi" w:cs="Arial"/>
        </w:rPr>
        <w:t>Dobiveni rezultati ocjen</w:t>
      </w:r>
      <w:r>
        <w:rPr>
          <w:rFonts w:asciiTheme="minorHAnsi" w:hAnsiTheme="minorHAnsi" w:cs="Arial"/>
        </w:rPr>
        <w:t>j</w:t>
      </w:r>
      <w:r w:rsidRPr="003B6C25">
        <w:rPr>
          <w:rFonts w:asciiTheme="minorHAnsi" w:hAnsiTheme="minorHAnsi" w:cs="Arial"/>
        </w:rPr>
        <w:t>ivanja potvrdili su sad već naglašeni pozitivan trend poboljšanja kakvoće vina Sjeverozapadne Hrvatske, koja su odnijela nagrade u kategorijama od pjenušca preko mirnih suhih bijelih vina sve do predikat</w:t>
      </w:r>
      <w:r>
        <w:rPr>
          <w:rFonts w:asciiTheme="minorHAnsi" w:hAnsiTheme="minorHAnsi" w:cs="Arial"/>
        </w:rPr>
        <w:t>n</w:t>
      </w:r>
      <w:r w:rsidR="002F79BB">
        <w:rPr>
          <w:rFonts w:asciiTheme="minorHAnsi" w:hAnsiTheme="minorHAnsi" w:cs="Arial"/>
        </w:rPr>
        <w:t>ih</w:t>
      </w:r>
      <w:r w:rsidRPr="003B6C25">
        <w:rPr>
          <w:rFonts w:asciiTheme="minorHAnsi" w:hAnsiTheme="minorHAnsi" w:cs="Arial"/>
        </w:rPr>
        <w:t xml:space="preserve"> i voćnih vina izuzev one za najbolje ocjenjeno suho mirno bijelo vino s </w:t>
      </w:r>
      <w:proofErr w:type="spellStart"/>
      <w:r w:rsidRPr="003B6C25">
        <w:rPr>
          <w:rFonts w:asciiTheme="minorHAnsi" w:hAnsiTheme="minorHAnsi" w:cs="Arial"/>
        </w:rPr>
        <w:t>ostakom</w:t>
      </w:r>
      <w:proofErr w:type="spellEnd"/>
      <w:r w:rsidRPr="003B6C25">
        <w:rPr>
          <w:rFonts w:asciiTheme="minorHAnsi" w:hAnsiTheme="minorHAnsi" w:cs="Arial"/>
        </w:rPr>
        <w:t xml:space="preserve"> šećera gdje se je nametnuo Traminac iz vinogorja Baranja, koji se ujedno okitio i velikom zlatnom medaljom. Ovo jubilarno ocjenjivanje vina pamtit će se i po vin</w:t>
      </w:r>
      <w:r>
        <w:rPr>
          <w:rFonts w:asciiTheme="minorHAnsi" w:hAnsiTheme="minorHAnsi" w:cs="Arial"/>
        </w:rPr>
        <w:t>u</w:t>
      </w:r>
      <w:r w:rsidRPr="003B6C25">
        <w:rPr>
          <w:rFonts w:asciiTheme="minorHAnsi" w:hAnsiTheme="minorHAnsi" w:cs="Arial"/>
        </w:rPr>
        <w:t xml:space="preserve"> od Sibirske borovnice koje je izmamilo osmijeh na licu svih degustatora, a taj osmijeh pretočen je za ovu kategoriju do sada nedostižnih 90 bodova. Veseli i činjenica da je na ovaj veliki broj uzoraka svega njih 20 odbačeno</w:t>
      </w:r>
      <w:r>
        <w:rPr>
          <w:rFonts w:asciiTheme="minorHAnsi" w:hAnsiTheme="minorHAnsi" w:cs="Arial"/>
        </w:rPr>
        <w:t xml:space="preserve">, </w:t>
      </w:r>
      <w:r w:rsidRPr="003B6C25">
        <w:rPr>
          <w:rFonts w:asciiTheme="minorHAnsi" w:hAnsiTheme="minorHAnsi" w:cs="Arial"/>
        </w:rPr>
        <w:t>a samo 7 ih je dobilo priznanje</w:t>
      </w:r>
      <w:r>
        <w:rPr>
          <w:rFonts w:asciiTheme="minorHAnsi" w:hAnsiTheme="minorHAnsi" w:cs="Arial"/>
        </w:rPr>
        <w:t xml:space="preserve">,“ - kazala je Ana </w:t>
      </w:r>
      <w:proofErr w:type="spellStart"/>
      <w:r>
        <w:rPr>
          <w:rFonts w:asciiTheme="minorHAnsi" w:hAnsiTheme="minorHAnsi" w:cs="Arial"/>
        </w:rPr>
        <w:t>Jeromel</w:t>
      </w:r>
      <w:proofErr w:type="spellEnd"/>
      <w:r>
        <w:rPr>
          <w:rFonts w:asciiTheme="minorHAnsi" w:hAnsiTheme="minorHAnsi" w:cs="Arial"/>
        </w:rPr>
        <w:t>.</w:t>
      </w:r>
    </w:p>
    <w:p w:rsidR="00353768" w:rsidRDefault="00353768" w:rsidP="002B2BFC">
      <w:pPr>
        <w:jc w:val="both"/>
        <w:rPr>
          <w:rFonts w:asciiTheme="minorHAnsi" w:hAnsiTheme="minorHAnsi" w:cs="Arial"/>
          <w:color w:val="000000"/>
          <w:sz w:val="24"/>
          <w:szCs w:val="24"/>
        </w:rPr>
      </w:pPr>
      <w:r w:rsidRPr="00353768">
        <w:rPr>
          <w:rFonts w:asciiTheme="minorHAnsi" w:hAnsiTheme="minorHAnsi" w:cs="Arial"/>
          <w:color w:val="000000"/>
          <w:sz w:val="24"/>
          <w:szCs w:val="24"/>
        </w:rPr>
        <w:t>Pokrovitelji ovogodišnje jubilarne 50. izložbe, vina koju grad Sveti Ivan Zelina organizira u suradnji sa Hrvatskom poljoprivredno-šumarskom savjetodavnom službom, su Ured predsjednice Republike Hrvatske i Vlada Republike Hrvatske, a supokrovitelj Zagrebačka županija.</w:t>
      </w:r>
    </w:p>
    <w:p w:rsidR="002B2BFC" w:rsidRPr="00353768" w:rsidRDefault="002B2BFC" w:rsidP="00353768">
      <w:pPr>
        <w:rPr>
          <w:rFonts w:asciiTheme="minorHAnsi" w:hAnsiTheme="minorHAnsi" w:cs="Arial"/>
          <w:color w:val="000000"/>
          <w:sz w:val="24"/>
          <w:szCs w:val="24"/>
        </w:rPr>
      </w:pPr>
      <w:r w:rsidRPr="002B2BFC">
        <w:rPr>
          <w:rFonts w:asciiTheme="minorHAnsi" w:hAnsiTheme="minorHAnsi" w:cs="Arial"/>
          <w:color w:val="000000"/>
          <w:sz w:val="24"/>
          <w:szCs w:val="24"/>
        </w:rPr>
        <w:t>„U Svetom Ivanu Zelini se kontinuirano već 50 godina održavaju izložbe vina, počevši od 1969. kada je organizirana najprije izložba zelinskih vina pa sve do danas kada izložba nosi naziv Izložba vina kontinentalne Hrvatske. Izložba je rasla iz godine u godinu, a s njome i vinari, što se očituje u sve većem broju uzoraka te sve većoj kvaliteti vina. To potvrđuju zaslužene zlatne, srebrne i brončane medalje“ – izjavio je Hrvoje Košćec, gradonačelnik Svetog Ivana Zeline.</w:t>
      </w:r>
    </w:p>
    <w:p w:rsidR="00395A28" w:rsidRDefault="00395A28" w:rsidP="00395A28">
      <w:pPr>
        <w:pStyle w:val="Default"/>
        <w:spacing w:after="279"/>
        <w:jc w:val="both"/>
        <w:rPr>
          <w:rFonts w:asciiTheme="minorHAnsi" w:hAnsiTheme="minorHAnsi" w:cs="Arial"/>
        </w:rPr>
      </w:pPr>
    </w:p>
    <w:p w:rsidR="004863AA" w:rsidRDefault="004863AA" w:rsidP="00395A28">
      <w:pPr>
        <w:pStyle w:val="Default"/>
        <w:spacing w:after="279"/>
        <w:jc w:val="both"/>
        <w:rPr>
          <w:rFonts w:asciiTheme="minorHAnsi" w:hAnsiTheme="minorHAnsi" w:cs="Arial"/>
        </w:rPr>
      </w:pPr>
      <w:r w:rsidRPr="004863AA">
        <w:rPr>
          <w:rFonts w:asciiTheme="minorHAnsi" w:hAnsiTheme="minorHAnsi" w:cs="Arial"/>
        </w:rPr>
        <w:lastRenderedPageBreak/>
        <w:t xml:space="preserve">Svečano otvorenje jubilarne 50. Izložbe vina bit će 1. lipnja u 19:30 sati, a dan ranije, u četvrtak, upriličit će se otkrivanje biste Dragutina </w:t>
      </w:r>
      <w:proofErr w:type="spellStart"/>
      <w:r w:rsidRPr="004863AA">
        <w:rPr>
          <w:rFonts w:asciiTheme="minorHAnsi" w:hAnsiTheme="minorHAnsi" w:cs="Arial"/>
        </w:rPr>
        <w:t>Stražimira</w:t>
      </w:r>
      <w:proofErr w:type="spellEnd"/>
      <w:r w:rsidRPr="004863AA">
        <w:rPr>
          <w:rFonts w:asciiTheme="minorHAnsi" w:hAnsiTheme="minorHAnsi" w:cs="Arial"/>
        </w:rPr>
        <w:t>, prosvjetitelja i preteče suvremenog vinogradarstva, kao i otvoriti izložba „Vino – kaplja života“ u Muzeju Sveti Ivan Zelina.</w:t>
      </w:r>
    </w:p>
    <w:p w:rsidR="00B62A32" w:rsidRDefault="007F0ACC" w:rsidP="00395A28">
      <w:pPr>
        <w:pStyle w:val="Default"/>
        <w:spacing w:after="279"/>
        <w:jc w:val="both"/>
        <w:rPr>
          <w:rFonts w:asciiTheme="minorHAnsi" w:hAnsiTheme="minorHAnsi" w:cs="Arial"/>
        </w:rPr>
      </w:pPr>
      <w:r w:rsidRPr="007F0ACC">
        <w:rPr>
          <w:rFonts w:asciiTheme="minorHAnsi" w:hAnsiTheme="minorHAnsi" w:cs="Arial"/>
        </w:rPr>
        <w:t xml:space="preserve">Uz natjecateljski i izlagački dio, ovogodišnji program je obogaćen radionicama i stručnim predavanjima, izložbama, </w:t>
      </w:r>
      <w:proofErr w:type="spellStart"/>
      <w:r w:rsidRPr="007F0ACC">
        <w:rPr>
          <w:rFonts w:asciiTheme="minorHAnsi" w:hAnsiTheme="minorHAnsi" w:cs="Arial"/>
        </w:rPr>
        <w:t>gastro</w:t>
      </w:r>
      <w:proofErr w:type="spellEnd"/>
      <w:r w:rsidRPr="007F0ACC">
        <w:rPr>
          <w:rFonts w:asciiTheme="minorHAnsi" w:hAnsiTheme="minorHAnsi" w:cs="Arial"/>
        </w:rPr>
        <w:t xml:space="preserve"> i glazbenim programom. </w:t>
      </w:r>
      <w:r w:rsidR="00395A28" w:rsidRPr="00395A28">
        <w:rPr>
          <w:rFonts w:asciiTheme="minorHAnsi" w:hAnsiTheme="minorHAnsi" w:cs="Arial"/>
        </w:rPr>
        <w:t xml:space="preserve">Događanja će započeti u petak stručnim predavanjima i radionicama. </w:t>
      </w:r>
      <w:r>
        <w:rPr>
          <w:rFonts w:asciiTheme="minorHAnsi" w:hAnsiTheme="minorHAnsi" w:cs="Arial"/>
        </w:rPr>
        <w:t xml:space="preserve">Ivana </w:t>
      </w:r>
      <w:proofErr w:type="spellStart"/>
      <w:r>
        <w:rPr>
          <w:rFonts w:asciiTheme="minorHAnsi" w:hAnsiTheme="minorHAnsi" w:cs="Arial"/>
        </w:rPr>
        <w:t>Puhelek</w:t>
      </w:r>
      <w:proofErr w:type="spellEnd"/>
      <w:r w:rsidR="00395A28" w:rsidRPr="00395A28">
        <w:rPr>
          <w:rFonts w:asciiTheme="minorHAnsi" w:hAnsiTheme="minorHAnsi" w:cs="Arial"/>
        </w:rPr>
        <w:t xml:space="preserve"> s Agronomskog fakulteta Sveučilišta u Zagrebu </w:t>
      </w:r>
      <w:r>
        <w:rPr>
          <w:rFonts w:asciiTheme="minorHAnsi" w:hAnsiTheme="minorHAnsi" w:cs="Arial"/>
        </w:rPr>
        <w:t xml:space="preserve">održat će vinsku radionicu pod nazivom „Zelinski mjehurići“. </w:t>
      </w:r>
      <w:r w:rsidR="00395A28" w:rsidRPr="00395A28">
        <w:rPr>
          <w:rFonts w:asciiTheme="minorHAnsi" w:hAnsiTheme="minorHAnsi" w:cs="Arial"/>
        </w:rPr>
        <w:t>Nakon nje slijed</w:t>
      </w:r>
      <w:r>
        <w:rPr>
          <w:rFonts w:asciiTheme="minorHAnsi" w:hAnsiTheme="minorHAnsi" w:cs="Arial"/>
        </w:rPr>
        <w:t>i panel rasprava</w:t>
      </w:r>
      <w:r w:rsidR="00395A28" w:rsidRPr="00395A28">
        <w:rPr>
          <w:rFonts w:asciiTheme="minorHAnsi" w:hAnsiTheme="minorHAnsi" w:cs="Arial"/>
        </w:rPr>
        <w:t xml:space="preserve"> </w:t>
      </w:r>
      <w:r>
        <w:rPr>
          <w:rFonts w:asciiTheme="minorHAnsi" w:hAnsiTheme="minorHAnsi" w:cs="Arial"/>
        </w:rPr>
        <w:t xml:space="preserve">na temu </w:t>
      </w:r>
      <w:r w:rsidR="00395A28" w:rsidRPr="00395A28">
        <w:rPr>
          <w:rFonts w:asciiTheme="minorHAnsi" w:hAnsiTheme="minorHAnsi" w:cs="Arial"/>
        </w:rPr>
        <w:t>„</w:t>
      </w:r>
      <w:r>
        <w:rPr>
          <w:rFonts w:asciiTheme="minorHAnsi" w:hAnsiTheme="minorHAnsi" w:cs="Arial"/>
        </w:rPr>
        <w:t>Vinska omotnica – Nacionalni program pomoći sektoru vina 2014-2018. i 2019-2023.</w:t>
      </w:r>
      <w:r w:rsidR="00395A28" w:rsidRPr="00395A28">
        <w:rPr>
          <w:rFonts w:asciiTheme="minorHAnsi" w:hAnsiTheme="minorHAnsi" w:cs="Arial"/>
        </w:rPr>
        <w:t>“</w:t>
      </w:r>
      <w:r w:rsidR="004A1277">
        <w:rPr>
          <w:rFonts w:asciiTheme="minorHAnsi" w:hAnsiTheme="minorHAnsi" w:cs="Arial"/>
        </w:rPr>
        <w:t xml:space="preserve"> te</w:t>
      </w:r>
      <w:r>
        <w:rPr>
          <w:rFonts w:asciiTheme="minorHAnsi" w:hAnsiTheme="minorHAnsi" w:cs="Arial"/>
        </w:rPr>
        <w:t xml:space="preserve"> otvorenje likovne izložbe </w:t>
      </w:r>
      <w:r w:rsidR="00EB2256">
        <w:rPr>
          <w:rFonts w:asciiTheme="minorHAnsi" w:hAnsiTheme="minorHAnsi" w:cs="Arial"/>
        </w:rPr>
        <w:t xml:space="preserve">„Zelinski </w:t>
      </w:r>
      <w:proofErr w:type="spellStart"/>
      <w:r w:rsidR="00EB2256">
        <w:rPr>
          <w:rFonts w:asciiTheme="minorHAnsi" w:hAnsiTheme="minorHAnsi" w:cs="Arial"/>
        </w:rPr>
        <w:t>vinoreli</w:t>
      </w:r>
      <w:proofErr w:type="spellEnd"/>
      <w:r w:rsidR="00EB2256">
        <w:rPr>
          <w:rFonts w:asciiTheme="minorHAnsi" w:hAnsiTheme="minorHAnsi" w:cs="Arial"/>
        </w:rPr>
        <w:t>“</w:t>
      </w:r>
      <w:r w:rsidR="004A1277">
        <w:rPr>
          <w:rFonts w:asciiTheme="minorHAnsi" w:hAnsiTheme="minorHAnsi" w:cs="Arial"/>
        </w:rPr>
        <w:t>.</w:t>
      </w:r>
      <w:r w:rsidR="00395A28">
        <w:rPr>
          <w:rFonts w:asciiTheme="minorHAnsi" w:hAnsiTheme="minorHAnsi" w:cs="Arial"/>
        </w:rPr>
        <w:t xml:space="preserve"> </w:t>
      </w:r>
      <w:r w:rsidR="00395A28" w:rsidRPr="00395A28">
        <w:rPr>
          <w:rFonts w:asciiTheme="minorHAnsi" w:hAnsiTheme="minorHAnsi" w:cs="Arial"/>
        </w:rPr>
        <w:t>Centralni događaj večeri je ceremonija otvorenja Izložbe i dodjele nagra</w:t>
      </w:r>
      <w:r w:rsidR="00F07A05">
        <w:rPr>
          <w:rFonts w:asciiTheme="minorHAnsi" w:hAnsiTheme="minorHAnsi" w:cs="Arial"/>
        </w:rPr>
        <w:t xml:space="preserve">da najbolje ocijenjenim vinima. </w:t>
      </w:r>
      <w:r w:rsidR="00E4032D">
        <w:rPr>
          <w:rFonts w:asciiTheme="minorHAnsi" w:hAnsiTheme="minorHAnsi" w:cs="Arial"/>
        </w:rPr>
        <w:t>Posjetitelje će zabavljati popularni tamburaški sastav Gospodari tambura.</w:t>
      </w:r>
      <w:r w:rsidR="000536BD">
        <w:rPr>
          <w:rFonts w:asciiTheme="minorHAnsi" w:hAnsiTheme="minorHAnsi" w:cs="Arial"/>
        </w:rPr>
        <w:t xml:space="preserve"> </w:t>
      </w:r>
      <w:r w:rsidR="00395A28" w:rsidRPr="00395A28">
        <w:rPr>
          <w:rFonts w:asciiTheme="minorHAnsi" w:hAnsiTheme="minorHAnsi" w:cs="Arial"/>
        </w:rPr>
        <w:t>Subota je također bogata različitim događanjima. U 1</w:t>
      </w:r>
      <w:r w:rsidR="00B62A32">
        <w:rPr>
          <w:rFonts w:asciiTheme="minorHAnsi" w:hAnsiTheme="minorHAnsi" w:cs="Arial"/>
        </w:rPr>
        <w:t>0</w:t>
      </w:r>
      <w:r w:rsidR="00395A28" w:rsidRPr="00395A28">
        <w:rPr>
          <w:rFonts w:asciiTheme="minorHAnsi" w:hAnsiTheme="minorHAnsi" w:cs="Arial"/>
        </w:rPr>
        <w:t xml:space="preserve"> sati počinje program pod nazivom </w:t>
      </w:r>
      <w:r w:rsidR="00B62A32">
        <w:rPr>
          <w:rFonts w:asciiTheme="minorHAnsi" w:hAnsiTheme="minorHAnsi" w:cs="Arial"/>
        </w:rPr>
        <w:t>Dani otvorenih kleti članova Udruge vinara i vinogradara „</w:t>
      </w:r>
      <w:proofErr w:type="spellStart"/>
      <w:r w:rsidR="00B62A32">
        <w:rPr>
          <w:rFonts w:asciiTheme="minorHAnsi" w:hAnsiTheme="minorHAnsi" w:cs="Arial"/>
        </w:rPr>
        <w:t>Brina</w:t>
      </w:r>
      <w:proofErr w:type="spellEnd"/>
      <w:r w:rsidR="00B62A32">
        <w:rPr>
          <w:rFonts w:asciiTheme="minorHAnsi" w:hAnsiTheme="minorHAnsi" w:cs="Arial"/>
        </w:rPr>
        <w:t xml:space="preserve">“ u </w:t>
      </w:r>
      <w:proofErr w:type="spellStart"/>
      <w:r w:rsidR="00F05B9E">
        <w:rPr>
          <w:rFonts w:asciiTheme="minorHAnsi" w:hAnsiTheme="minorHAnsi" w:cs="Arial"/>
        </w:rPr>
        <w:t>K</w:t>
      </w:r>
      <w:r w:rsidR="00B62A32">
        <w:rPr>
          <w:rFonts w:asciiTheme="minorHAnsi" w:hAnsiTheme="minorHAnsi" w:cs="Arial"/>
        </w:rPr>
        <w:t>alinju</w:t>
      </w:r>
      <w:proofErr w:type="spellEnd"/>
      <w:r w:rsidR="00B62A32">
        <w:rPr>
          <w:rFonts w:asciiTheme="minorHAnsi" w:hAnsiTheme="minorHAnsi" w:cs="Arial"/>
        </w:rPr>
        <w:t xml:space="preserve"> i Vrtačama. U 18 sati </w:t>
      </w:r>
      <w:proofErr w:type="spellStart"/>
      <w:r w:rsidR="00B62A32">
        <w:rPr>
          <w:rFonts w:asciiTheme="minorHAnsi" w:hAnsiTheme="minorHAnsi" w:cs="Arial"/>
        </w:rPr>
        <w:t>sati</w:t>
      </w:r>
      <w:proofErr w:type="spellEnd"/>
      <w:r w:rsidR="00B62A32">
        <w:rPr>
          <w:rFonts w:asciiTheme="minorHAnsi" w:hAnsiTheme="minorHAnsi" w:cs="Arial"/>
        </w:rPr>
        <w:t xml:space="preserve"> nastupaju domaće </w:t>
      </w:r>
      <w:proofErr w:type="spellStart"/>
      <w:r w:rsidR="00B62A32">
        <w:rPr>
          <w:rFonts w:asciiTheme="minorHAnsi" w:hAnsiTheme="minorHAnsi" w:cs="Arial"/>
        </w:rPr>
        <w:t>gastro</w:t>
      </w:r>
      <w:proofErr w:type="spellEnd"/>
      <w:r w:rsidR="00B62A32">
        <w:rPr>
          <w:rFonts w:asciiTheme="minorHAnsi" w:hAnsiTheme="minorHAnsi" w:cs="Arial"/>
        </w:rPr>
        <w:t xml:space="preserve"> zvijezde Ružica Šoštar i Barica Bistrički koje su nastupile u šou „Tri, dva, jedan – kuhaj!“ RTL televizije. Zabava uz druženje sa zelinskim kuharicama</w:t>
      </w:r>
      <w:r w:rsidR="00395A28" w:rsidRPr="00395A28">
        <w:rPr>
          <w:rFonts w:asciiTheme="minorHAnsi" w:hAnsiTheme="minorHAnsi" w:cs="Arial"/>
        </w:rPr>
        <w:t xml:space="preserve"> </w:t>
      </w:r>
      <w:r w:rsidR="00B62A32">
        <w:rPr>
          <w:rFonts w:asciiTheme="minorHAnsi" w:hAnsiTheme="minorHAnsi" w:cs="Arial"/>
        </w:rPr>
        <w:t>je zagarantirana. Dolazak u Sveti Ivan Zelinu najavila je i posebna gošća: Mateja Domitrović Sabo, članica žirija</w:t>
      </w:r>
      <w:r w:rsidR="00F05B9E">
        <w:rPr>
          <w:rFonts w:asciiTheme="minorHAnsi" w:hAnsiTheme="minorHAnsi" w:cs="Arial"/>
        </w:rPr>
        <w:t>, a kasnije će</w:t>
      </w:r>
      <w:r w:rsidR="00395A28" w:rsidRPr="00395A28">
        <w:rPr>
          <w:rFonts w:asciiTheme="minorHAnsi" w:hAnsiTheme="minorHAnsi" w:cs="Arial"/>
        </w:rPr>
        <w:t xml:space="preserve"> </w:t>
      </w:r>
      <w:r w:rsidR="00F05B9E">
        <w:rPr>
          <w:rFonts w:asciiTheme="minorHAnsi" w:hAnsiTheme="minorHAnsi" w:cs="Arial"/>
        </w:rPr>
        <w:t>p</w:t>
      </w:r>
      <w:r w:rsidR="00395A28" w:rsidRPr="00395A28">
        <w:rPr>
          <w:rFonts w:asciiTheme="minorHAnsi" w:hAnsiTheme="minorHAnsi" w:cs="Arial"/>
        </w:rPr>
        <w:t>osjetitelji moći u</w:t>
      </w:r>
      <w:r w:rsidR="00963995">
        <w:rPr>
          <w:rFonts w:asciiTheme="minorHAnsi" w:hAnsiTheme="minorHAnsi" w:cs="Arial"/>
        </w:rPr>
        <w:t xml:space="preserve">živati u koncertu mlade glazbenice </w:t>
      </w:r>
      <w:r w:rsidR="00F05B9E">
        <w:rPr>
          <w:rFonts w:asciiTheme="minorHAnsi" w:hAnsiTheme="minorHAnsi" w:cs="Arial"/>
        </w:rPr>
        <w:t>Mije Dimšić.</w:t>
      </w:r>
    </w:p>
    <w:p w:rsidR="00395A28" w:rsidRPr="00395A28" w:rsidRDefault="00B62A32" w:rsidP="00395A28">
      <w:pPr>
        <w:pStyle w:val="Default"/>
        <w:spacing w:after="279"/>
        <w:jc w:val="both"/>
        <w:rPr>
          <w:rFonts w:asciiTheme="minorHAnsi" w:hAnsiTheme="minorHAnsi" w:cs="Arial"/>
        </w:rPr>
      </w:pPr>
      <w:r>
        <w:rPr>
          <w:rFonts w:asciiTheme="minorHAnsi" w:hAnsiTheme="minorHAnsi" w:cs="Arial"/>
        </w:rPr>
        <w:t>50</w:t>
      </w:r>
      <w:r w:rsidR="00395A28" w:rsidRPr="00395A28">
        <w:rPr>
          <w:rFonts w:asciiTheme="minorHAnsi" w:hAnsiTheme="minorHAnsi" w:cs="Arial"/>
        </w:rPr>
        <w:t xml:space="preserve">. Izložba vina kontinentalne Hrvatske završava koncertom </w:t>
      </w:r>
      <w:r>
        <w:rPr>
          <w:rFonts w:asciiTheme="minorHAnsi" w:hAnsiTheme="minorHAnsi" w:cs="Arial"/>
        </w:rPr>
        <w:t>domaćeg tamburaškog sastava „</w:t>
      </w:r>
      <w:proofErr w:type="spellStart"/>
      <w:r>
        <w:rPr>
          <w:rFonts w:asciiTheme="minorHAnsi" w:hAnsiTheme="minorHAnsi" w:cs="Arial"/>
        </w:rPr>
        <w:t>Begini</w:t>
      </w:r>
      <w:proofErr w:type="spellEnd"/>
      <w:r>
        <w:rPr>
          <w:rFonts w:asciiTheme="minorHAnsi" w:hAnsiTheme="minorHAnsi" w:cs="Arial"/>
        </w:rPr>
        <w:t>“</w:t>
      </w:r>
      <w:r w:rsidR="00395A28" w:rsidRPr="00395A28">
        <w:rPr>
          <w:rFonts w:asciiTheme="minorHAnsi" w:hAnsiTheme="minorHAnsi" w:cs="Arial"/>
        </w:rPr>
        <w:t>.</w:t>
      </w:r>
      <w:r w:rsidR="005A5434">
        <w:rPr>
          <w:rFonts w:asciiTheme="minorHAnsi" w:hAnsiTheme="minorHAnsi" w:cs="Arial"/>
        </w:rPr>
        <w:t xml:space="preserve"> </w:t>
      </w:r>
      <w:r w:rsidR="00395A28" w:rsidRPr="00395A28">
        <w:rPr>
          <w:rFonts w:asciiTheme="minorHAnsi" w:hAnsiTheme="minorHAnsi" w:cs="Arial"/>
        </w:rPr>
        <w:t xml:space="preserve">Valja još i naglasiti kako se sva događanja održavaju u gradskoj sportskoj dvorani, u centru Svetog Ivana Zeline. Ulaz na </w:t>
      </w:r>
      <w:r w:rsidR="00963995">
        <w:rPr>
          <w:rFonts w:asciiTheme="minorHAnsi" w:hAnsiTheme="minorHAnsi" w:cs="Arial"/>
        </w:rPr>
        <w:t>50</w:t>
      </w:r>
      <w:r w:rsidR="00395A28" w:rsidRPr="00395A28">
        <w:rPr>
          <w:rFonts w:asciiTheme="minorHAnsi" w:hAnsiTheme="minorHAnsi" w:cs="Arial"/>
        </w:rPr>
        <w:t>. Izložbu vina kontinentalne Hrvatske je besplatan, dok je cijena čaše s kojom je moguće neograničeno degustirati vina prij</w:t>
      </w:r>
      <w:r w:rsidR="00904BA3">
        <w:rPr>
          <w:rFonts w:asciiTheme="minorHAnsi" w:hAnsiTheme="minorHAnsi" w:cs="Arial"/>
        </w:rPr>
        <w:t xml:space="preserve">avljena na ocjenjivanje </w:t>
      </w:r>
      <w:r w:rsidR="00963995">
        <w:rPr>
          <w:rFonts w:asciiTheme="minorHAnsi" w:hAnsiTheme="minorHAnsi" w:cs="Arial"/>
        </w:rPr>
        <w:t>7</w:t>
      </w:r>
      <w:r w:rsidR="00904BA3">
        <w:rPr>
          <w:rFonts w:asciiTheme="minorHAnsi" w:hAnsiTheme="minorHAnsi" w:cs="Arial"/>
        </w:rPr>
        <w:t>0 kuna, a</w:t>
      </w:r>
      <w:r w:rsidR="00395A28" w:rsidRPr="00395A28">
        <w:rPr>
          <w:rFonts w:asciiTheme="minorHAnsi" w:hAnsiTheme="minorHAnsi" w:cs="Arial"/>
        </w:rPr>
        <w:t xml:space="preserve"> moći će se kupiti na ulazu u dvoranu. Posjetiteljima će tijekom dana biti na raspolaganju i drugi brojni sadržaji, poput besplatnih degustacija vina brojnih izlagača iz Hrvatske i inozemstva, sajma hrane, izlagačkih prostora i dr.</w:t>
      </w:r>
    </w:p>
    <w:p w:rsidR="00395A28" w:rsidRPr="00395A28" w:rsidRDefault="008F76D9" w:rsidP="00395A28">
      <w:pPr>
        <w:pStyle w:val="Default"/>
        <w:jc w:val="both"/>
        <w:rPr>
          <w:rFonts w:asciiTheme="minorHAnsi" w:hAnsiTheme="minorHAnsi" w:cs="Arial"/>
          <w:b/>
          <w:bCs/>
        </w:rPr>
      </w:pPr>
      <w:r w:rsidRPr="00395A28">
        <w:rPr>
          <w:rFonts w:asciiTheme="minorHAnsi" w:hAnsiTheme="minorHAnsi" w:cs="Arial"/>
        </w:rPr>
        <w:t xml:space="preserve">Sveti Ivan Zelina ima bogatu povijest proizvodnje vina i može se pohvaliti kao jedini grad u Hrvatskoj u kojem je tradicija održavanja vinskih izložbi stara više od jednog i pol stoljeća. Prva izložba vina na ovim prostorima održana je davne 1860. godine zaslugom Dragutina </w:t>
      </w:r>
      <w:proofErr w:type="spellStart"/>
      <w:r w:rsidRPr="00395A28">
        <w:rPr>
          <w:rFonts w:asciiTheme="minorHAnsi" w:hAnsiTheme="minorHAnsi" w:cs="Arial"/>
        </w:rPr>
        <w:t>Stražimira</w:t>
      </w:r>
      <w:proofErr w:type="spellEnd"/>
      <w:r w:rsidRPr="00395A28">
        <w:rPr>
          <w:rFonts w:asciiTheme="minorHAnsi" w:hAnsiTheme="minorHAnsi" w:cs="Arial"/>
        </w:rPr>
        <w:t xml:space="preserve"> (1821. - 1891.) koji je svojim djelovanjem i znanjem sabranim u knjizi „Vinogradar“ učinio mnogo na vinogradarskoj ali i ukupnoj gospodarskoj svijesti ljudi ovog kraja. On je, postavio temelje modernog vinogradarstva, a svoja je vina izlagao i na izložbama širom Europe. O važnosti ove </w:t>
      </w:r>
      <w:r w:rsidRPr="00395A28">
        <w:rPr>
          <w:rFonts w:asciiTheme="minorHAnsi" w:hAnsiTheme="minorHAnsi" w:cs="Arial"/>
        </w:rPr>
        <w:lastRenderedPageBreak/>
        <w:t xml:space="preserve">izložbe govori i podatak da su stručni ocjenjivački sudovi dosad ocijenili preko deset tisuća uzoraka vina. Ovako veliki interes dodatno ističe grad Sveti Ivan Zelinu kao jedan od najznačajnijih hrvatskih gradova u razvoju vinske kulture i tradicije.  </w:t>
      </w:r>
    </w:p>
    <w:p w:rsidR="00F07A05" w:rsidRDefault="00F07A05" w:rsidP="008D59C6">
      <w:pPr>
        <w:ind w:right="-284"/>
        <w:jc w:val="center"/>
        <w:rPr>
          <w:rFonts w:asciiTheme="minorHAnsi" w:hAnsiTheme="minorHAnsi" w:cs="Arial"/>
          <w:szCs w:val="24"/>
        </w:rPr>
      </w:pPr>
    </w:p>
    <w:p w:rsidR="008F76D9" w:rsidRPr="00D47643" w:rsidRDefault="008F76D9" w:rsidP="008D59C6">
      <w:pPr>
        <w:ind w:right="-284"/>
        <w:jc w:val="center"/>
        <w:rPr>
          <w:rFonts w:asciiTheme="minorHAnsi" w:hAnsiTheme="minorHAnsi" w:cs="Arial"/>
          <w:szCs w:val="24"/>
        </w:rPr>
      </w:pPr>
      <w:r w:rsidRPr="00D47643">
        <w:rPr>
          <w:rFonts w:asciiTheme="minorHAnsi" w:hAnsiTheme="minorHAnsi" w:cs="Arial"/>
          <w:szCs w:val="24"/>
        </w:rPr>
        <w:t># # #</w:t>
      </w:r>
    </w:p>
    <w:p w:rsidR="008D59C6" w:rsidRPr="008D59C6" w:rsidRDefault="008D59C6" w:rsidP="008D59C6">
      <w:pPr>
        <w:autoSpaceDE w:val="0"/>
        <w:autoSpaceDN w:val="0"/>
        <w:adjustRightInd w:val="0"/>
        <w:spacing w:after="0" w:line="240" w:lineRule="auto"/>
        <w:jc w:val="center"/>
        <w:rPr>
          <w:rFonts w:cs="Calibri"/>
          <w:color w:val="000000"/>
          <w:sz w:val="24"/>
          <w:szCs w:val="24"/>
        </w:rPr>
      </w:pPr>
      <w:r w:rsidRPr="008D59C6">
        <w:rPr>
          <w:rFonts w:cs="Calibri"/>
          <w:color w:val="000000"/>
          <w:sz w:val="24"/>
          <w:szCs w:val="24"/>
        </w:rPr>
        <w:t xml:space="preserve">Veselimo se Vašem dolasku i medijskoj podršci! </w:t>
      </w:r>
    </w:p>
    <w:p w:rsidR="008D59C6" w:rsidRPr="008D59C6" w:rsidRDefault="008D59C6" w:rsidP="008D59C6">
      <w:pPr>
        <w:autoSpaceDE w:val="0"/>
        <w:autoSpaceDN w:val="0"/>
        <w:adjustRightInd w:val="0"/>
        <w:spacing w:after="0" w:line="240" w:lineRule="auto"/>
        <w:jc w:val="center"/>
        <w:rPr>
          <w:rFonts w:cs="Calibri"/>
          <w:color w:val="000000"/>
          <w:sz w:val="24"/>
          <w:szCs w:val="24"/>
        </w:rPr>
      </w:pPr>
      <w:r w:rsidRPr="008D59C6">
        <w:rPr>
          <w:rFonts w:cs="Calibri"/>
          <w:color w:val="000000"/>
          <w:sz w:val="24"/>
          <w:szCs w:val="24"/>
        </w:rPr>
        <w:t>Za sve informacije vezane uz dolazak u Sveti Ivan Zelinu i sl., slobodno nam se obratite:</w:t>
      </w:r>
    </w:p>
    <w:p w:rsidR="000536BD" w:rsidRDefault="008D59C6" w:rsidP="008D59C6">
      <w:pPr>
        <w:autoSpaceDE w:val="0"/>
        <w:autoSpaceDN w:val="0"/>
        <w:adjustRightInd w:val="0"/>
        <w:spacing w:after="0" w:line="240" w:lineRule="auto"/>
        <w:jc w:val="center"/>
        <w:rPr>
          <w:rFonts w:cs="Calibri"/>
          <w:color w:val="000000"/>
          <w:sz w:val="24"/>
          <w:szCs w:val="24"/>
        </w:rPr>
      </w:pPr>
      <w:r w:rsidRPr="008D59C6">
        <w:rPr>
          <w:rFonts w:cs="Akzidenz Grotesk BE"/>
          <w:color w:val="000000"/>
          <w:sz w:val="24"/>
          <w:szCs w:val="24"/>
        </w:rPr>
        <w:t xml:space="preserve">Štefica Kramarić, </w:t>
      </w:r>
      <w:proofErr w:type="spellStart"/>
      <w:r w:rsidRPr="008D59C6">
        <w:rPr>
          <w:rFonts w:cs="Akzidenz Grotesk BE"/>
          <w:color w:val="000000"/>
          <w:sz w:val="24"/>
          <w:szCs w:val="24"/>
        </w:rPr>
        <w:t>tel</w:t>
      </w:r>
      <w:proofErr w:type="spellEnd"/>
      <w:r w:rsidRPr="008D59C6">
        <w:rPr>
          <w:rFonts w:cs="Akzidenz Grotesk BE"/>
          <w:color w:val="000000"/>
          <w:sz w:val="24"/>
          <w:szCs w:val="24"/>
        </w:rPr>
        <w:t xml:space="preserve"> 01 2019212, mob 099 2391112, stefica.kramaric@zelina.hr, www.zelina.hr </w:t>
      </w:r>
    </w:p>
    <w:p w:rsidR="000536BD" w:rsidRPr="000536BD" w:rsidRDefault="000536BD" w:rsidP="000536BD">
      <w:pPr>
        <w:rPr>
          <w:rFonts w:cs="Calibri"/>
          <w:sz w:val="24"/>
          <w:szCs w:val="24"/>
        </w:rPr>
      </w:pPr>
    </w:p>
    <w:p w:rsidR="008D59C6" w:rsidRPr="000536BD" w:rsidRDefault="008D59C6" w:rsidP="000536BD">
      <w:pPr>
        <w:rPr>
          <w:rFonts w:cs="Calibri"/>
          <w:sz w:val="24"/>
          <w:szCs w:val="24"/>
        </w:rPr>
      </w:pPr>
    </w:p>
    <w:sectPr w:rsidR="008D59C6" w:rsidRPr="000536BD" w:rsidSect="00565712">
      <w:headerReference w:type="default" r:id="rId7"/>
      <w:footerReference w:type="default" r:id="rId8"/>
      <w:pgSz w:w="11906" w:h="16838"/>
      <w:pgMar w:top="1417" w:right="1417" w:bottom="1276" w:left="1134" w:header="708"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74A" w:rsidRDefault="0035674A" w:rsidP="00F30D8D">
      <w:pPr>
        <w:spacing w:after="0" w:line="240" w:lineRule="auto"/>
      </w:pPr>
      <w:r>
        <w:separator/>
      </w:r>
    </w:p>
  </w:endnote>
  <w:endnote w:type="continuationSeparator" w:id="0">
    <w:p w:rsidR="0035674A" w:rsidRDefault="0035674A" w:rsidP="00F3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kzidenz Grotesk B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A1" w:rsidRDefault="00723A08">
    <w:pPr>
      <w:pStyle w:val="Podnoje"/>
    </w:pPr>
    <w:r>
      <w:rPr>
        <w:noProof/>
      </w:rPr>
      <w:drawing>
        <wp:inline distT="0" distB="0" distL="0" distR="0">
          <wp:extent cx="5934075" cy="15335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74A" w:rsidRDefault="0035674A" w:rsidP="00F30D8D">
      <w:pPr>
        <w:spacing w:after="0" w:line="240" w:lineRule="auto"/>
      </w:pPr>
      <w:r>
        <w:separator/>
      </w:r>
    </w:p>
  </w:footnote>
  <w:footnote w:type="continuationSeparator" w:id="0">
    <w:p w:rsidR="0035674A" w:rsidRDefault="0035674A" w:rsidP="00F30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D9" w:rsidRDefault="00913DD8" w:rsidP="00EA1A5F">
    <w:pPr>
      <w:pStyle w:val="Zaglavlje"/>
      <w:jc w:val="center"/>
    </w:pPr>
    <w:r>
      <w:rPr>
        <w:noProof/>
      </w:rPr>
      <w:drawing>
        <wp:inline distT="0" distB="0" distL="0" distR="0">
          <wp:extent cx="4286250" cy="1541124"/>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923" cy="1558265"/>
                  </a:xfrm>
                  <a:prstGeom prst="rect">
                    <a:avLst/>
                  </a:prstGeom>
                  <a:noFill/>
                  <a:ln>
                    <a:noFill/>
                  </a:ln>
                </pic:spPr>
              </pic:pic>
            </a:graphicData>
          </a:graphic>
        </wp:inline>
      </w:drawing>
    </w:r>
    <w:r>
      <w:rPr>
        <w:noProof/>
      </w:rPr>
      <w:drawing>
        <wp:inline distT="0" distB="0" distL="0" distR="0" wp14:anchorId="5F986F9F">
          <wp:extent cx="619125" cy="746326"/>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474" cy="776883"/>
                  </a:xfrm>
                  <a:prstGeom prst="rect">
                    <a:avLst/>
                  </a:prstGeom>
                  <a:noFill/>
                </pic:spPr>
              </pic:pic>
            </a:graphicData>
          </a:graphic>
        </wp:inline>
      </w:drawing>
    </w:r>
  </w:p>
  <w:p w:rsidR="008F76D9" w:rsidRDefault="008F76D9" w:rsidP="00986EBF">
    <w:pPr>
      <w:pStyle w:val="Zaglavlje"/>
    </w:pPr>
  </w:p>
  <w:p w:rsidR="008F76D9" w:rsidRDefault="008F76D9" w:rsidP="00986EBF">
    <w:pPr>
      <w:pStyle w:val="Zaglavlje"/>
    </w:pPr>
  </w:p>
  <w:p w:rsidR="00395A28" w:rsidRDefault="00395A28" w:rsidP="00986EB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5B75"/>
    <w:multiLevelType w:val="hybridMultilevel"/>
    <w:tmpl w:val="0FC8A6C4"/>
    <w:lvl w:ilvl="0" w:tplc="A63E0174">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8EF7909"/>
    <w:multiLevelType w:val="hybridMultilevel"/>
    <w:tmpl w:val="D5E6781C"/>
    <w:lvl w:ilvl="0" w:tplc="94CCEA58">
      <w:start w:val="1"/>
      <w:numFmt w:val="decimal"/>
      <w:lvlText w:val="%1."/>
      <w:lvlJc w:val="left"/>
      <w:pPr>
        <w:ind w:left="720" w:hanging="360"/>
      </w:pPr>
      <w:rPr>
        <w:rFonts w:cs="Times New Roman" w:hint="default"/>
        <w:sz w:val="36"/>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15:restartNumberingAfterBreak="0">
    <w:nsid w:val="4FEC5A22"/>
    <w:multiLevelType w:val="hybridMultilevel"/>
    <w:tmpl w:val="2766FE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B223A03"/>
    <w:multiLevelType w:val="hybridMultilevel"/>
    <w:tmpl w:val="A1B2A8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8D"/>
    <w:rsid w:val="0003174A"/>
    <w:rsid w:val="0003473D"/>
    <w:rsid w:val="00041479"/>
    <w:rsid w:val="000452F8"/>
    <w:rsid w:val="000536BD"/>
    <w:rsid w:val="00062524"/>
    <w:rsid w:val="000906A6"/>
    <w:rsid w:val="000A2604"/>
    <w:rsid w:val="000B264D"/>
    <w:rsid w:val="000B77A7"/>
    <w:rsid w:val="0011645A"/>
    <w:rsid w:val="00125877"/>
    <w:rsid w:val="001269A9"/>
    <w:rsid w:val="00133035"/>
    <w:rsid w:val="00143EFE"/>
    <w:rsid w:val="001771FC"/>
    <w:rsid w:val="001C5AB9"/>
    <w:rsid w:val="00246FF6"/>
    <w:rsid w:val="00283640"/>
    <w:rsid w:val="002927B6"/>
    <w:rsid w:val="002958B5"/>
    <w:rsid w:val="002B2BFC"/>
    <w:rsid w:val="002F79BB"/>
    <w:rsid w:val="0032174F"/>
    <w:rsid w:val="00330D46"/>
    <w:rsid w:val="00353768"/>
    <w:rsid w:val="0035674A"/>
    <w:rsid w:val="00395A28"/>
    <w:rsid w:val="003A28DE"/>
    <w:rsid w:val="003B6C25"/>
    <w:rsid w:val="003C6795"/>
    <w:rsid w:val="003D7016"/>
    <w:rsid w:val="003F0E99"/>
    <w:rsid w:val="00460475"/>
    <w:rsid w:val="0048282E"/>
    <w:rsid w:val="00483F3A"/>
    <w:rsid w:val="004863AA"/>
    <w:rsid w:val="004A1277"/>
    <w:rsid w:val="004B6BBE"/>
    <w:rsid w:val="00505B82"/>
    <w:rsid w:val="005536AF"/>
    <w:rsid w:val="00565712"/>
    <w:rsid w:val="00593657"/>
    <w:rsid w:val="005A5434"/>
    <w:rsid w:val="005C319A"/>
    <w:rsid w:val="005F793B"/>
    <w:rsid w:val="00637C72"/>
    <w:rsid w:val="0067371D"/>
    <w:rsid w:val="006A0399"/>
    <w:rsid w:val="006A72FB"/>
    <w:rsid w:val="006B3AF8"/>
    <w:rsid w:val="00723A08"/>
    <w:rsid w:val="00746516"/>
    <w:rsid w:val="00751683"/>
    <w:rsid w:val="00756F3E"/>
    <w:rsid w:val="007572BB"/>
    <w:rsid w:val="007671D2"/>
    <w:rsid w:val="007B726F"/>
    <w:rsid w:val="007D7E93"/>
    <w:rsid w:val="007E1809"/>
    <w:rsid w:val="007F0ACC"/>
    <w:rsid w:val="00853678"/>
    <w:rsid w:val="00857511"/>
    <w:rsid w:val="008A6575"/>
    <w:rsid w:val="008B2186"/>
    <w:rsid w:val="008B322B"/>
    <w:rsid w:val="008B398A"/>
    <w:rsid w:val="008D59C6"/>
    <w:rsid w:val="008E0AA2"/>
    <w:rsid w:val="008F76D9"/>
    <w:rsid w:val="00904BA3"/>
    <w:rsid w:val="00906948"/>
    <w:rsid w:val="00913DD8"/>
    <w:rsid w:val="00953C38"/>
    <w:rsid w:val="00963995"/>
    <w:rsid w:val="00972DC1"/>
    <w:rsid w:val="00986EBF"/>
    <w:rsid w:val="00994C45"/>
    <w:rsid w:val="009A515E"/>
    <w:rsid w:val="009F41C6"/>
    <w:rsid w:val="00A27473"/>
    <w:rsid w:val="00A50B34"/>
    <w:rsid w:val="00AE3BF6"/>
    <w:rsid w:val="00AE582F"/>
    <w:rsid w:val="00B10490"/>
    <w:rsid w:val="00B11AD3"/>
    <w:rsid w:val="00B168AC"/>
    <w:rsid w:val="00B256C2"/>
    <w:rsid w:val="00B41248"/>
    <w:rsid w:val="00B62A32"/>
    <w:rsid w:val="00BB6B5C"/>
    <w:rsid w:val="00BF2B17"/>
    <w:rsid w:val="00C01205"/>
    <w:rsid w:val="00C53B62"/>
    <w:rsid w:val="00C549FE"/>
    <w:rsid w:val="00C8417C"/>
    <w:rsid w:val="00CB6826"/>
    <w:rsid w:val="00CB7C85"/>
    <w:rsid w:val="00CC2754"/>
    <w:rsid w:val="00CC7426"/>
    <w:rsid w:val="00CD5903"/>
    <w:rsid w:val="00CE5E99"/>
    <w:rsid w:val="00D22ACF"/>
    <w:rsid w:val="00D47643"/>
    <w:rsid w:val="00D50A5A"/>
    <w:rsid w:val="00D65188"/>
    <w:rsid w:val="00D77BD2"/>
    <w:rsid w:val="00DB07E7"/>
    <w:rsid w:val="00E4032D"/>
    <w:rsid w:val="00E41FA5"/>
    <w:rsid w:val="00E43768"/>
    <w:rsid w:val="00E675B1"/>
    <w:rsid w:val="00E71379"/>
    <w:rsid w:val="00E77BF8"/>
    <w:rsid w:val="00E94DA1"/>
    <w:rsid w:val="00E973F4"/>
    <w:rsid w:val="00EA1A5F"/>
    <w:rsid w:val="00EB2256"/>
    <w:rsid w:val="00EE7060"/>
    <w:rsid w:val="00EF20BA"/>
    <w:rsid w:val="00F05B9E"/>
    <w:rsid w:val="00F07A05"/>
    <w:rsid w:val="00F240AD"/>
    <w:rsid w:val="00F30D8D"/>
    <w:rsid w:val="00F61AD1"/>
    <w:rsid w:val="00F65D28"/>
    <w:rsid w:val="00F86C13"/>
    <w:rsid w:val="00FA417B"/>
    <w:rsid w:val="00FC5E4F"/>
    <w:rsid w:val="00FC63CD"/>
    <w:rsid w:val="00FE3B67"/>
    <w:rsid w:val="00FF22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215CA1-FA60-419D-9603-C0791E7A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BF6"/>
    <w:pPr>
      <w:spacing w:after="200" w:line="276" w:lineRule="auto"/>
    </w:pPr>
    <w:rPr>
      <w:lang w:eastAsia="en-US"/>
    </w:rPr>
  </w:style>
  <w:style w:type="paragraph" w:styleId="Naslov2">
    <w:name w:val="heading 2"/>
    <w:basedOn w:val="Normal"/>
    <w:next w:val="Normal"/>
    <w:link w:val="Naslov2Char"/>
    <w:uiPriority w:val="99"/>
    <w:qFormat/>
    <w:rsid w:val="00EE7060"/>
    <w:pPr>
      <w:keepNext/>
      <w:widowControl w:val="0"/>
      <w:overflowPunct w:val="0"/>
      <w:autoSpaceDE w:val="0"/>
      <w:autoSpaceDN w:val="0"/>
      <w:adjustRightInd w:val="0"/>
      <w:spacing w:after="0" w:line="240" w:lineRule="auto"/>
      <w:jc w:val="center"/>
      <w:textAlignment w:val="baseline"/>
      <w:outlineLvl w:val="1"/>
    </w:pPr>
    <w:rPr>
      <w:rFonts w:ascii="Times New Roman" w:eastAsia="Times New Roman" w:hAnsi="Times New Roman"/>
      <w:b/>
      <w:noProof/>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EE7060"/>
    <w:rPr>
      <w:rFonts w:ascii="Times New Roman" w:hAnsi="Times New Roman" w:cs="Times New Roman"/>
      <w:b/>
      <w:noProof/>
      <w:sz w:val="20"/>
      <w:szCs w:val="20"/>
      <w:lang w:val="en-US" w:eastAsia="hr-HR"/>
    </w:rPr>
  </w:style>
  <w:style w:type="paragraph" w:styleId="Zaglavlje">
    <w:name w:val="header"/>
    <w:basedOn w:val="Normal"/>
    <w:link w:val="ZaglavljeChar"/>
    <w:uiPriority w:val="99"/>
    <w:rsid w:val="00F30D8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F30D8D"/>
    <w:rPr>
      <w:rFonts w:cs="Times New Roman"/>
    </w:rPr>
  </w:style>
  <w:style w:type="paragraph" w:styleId="Podnoje">
    <w:name w:val="footer"/>
    <w:basedOn w:val="Normal"/>
    <w:link w:val="PodnojeChar"/>
    <w:uiPriority w:val="99"/>
    <w:rsid w:val="00F30D8D"/>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F30D8D"/>
    <w:rPr>
      <w:rFonts w:cs="Times New Roman"/>
    </w:rPr>
  </w:style>
  <w:style w:type="paragraph" w:styleId="Tekstbalonia">
    <w:name w:val="Balloon Text"/>
    <w:basedOn w:val="Normal"/>
    <w:link w:val="TekstbaloniaChar"/>
    <w:uiPriority w:val="99"/>
    <w:semiHidden/>
    <w:rsid w:val="00F30D8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F30D8D"/>
    <w:rPr>
      <w:rFonts w:ascii="Tahoma" w:hAnsi="Tahoma" w:cs="Tahoma"/>
      <w:sz w:val="16"/>
      <w:szCs w:val="16"/>
    </w:rPr>
  </w:style>
  <w:style w:type="character" w:styleId="Hiperveza">
    <w:name w:val="Hyperlink"/>
    <w:basedOn w:val="Zadanifontodlomka"/>
    <w:uiPriority w:val="99"/>
    <w:rsid w:val="00953C38"/>
    <w:rPr>
      <w:rFonts w:cs="Times New Roman"/>
      <w:color w:val="0000FF"/>
      <w:u w:val="single"/>
    </w:rPr>
  </w:style>
  <w:style w:type="paragraph" w:styleId="Bezproreda">
    <w:name w:val="No Spacing"/>
    <w:uiPriority w:val="99"/>
    <w:qFormat/>
    <w:rsid w:val="00E43768"/>
    <w:rPr>
      <w:lang w:eastAsia="en-US"/>
    </w:rPr>
  </w:style>
  <w:style w:type="table" w:styleId="Reetkatablice">
    <w:name w:val="Table Grid"/>
    <w:basedOn w:val="Obinatablica"/>
    <w:uiPriority w:val="99"/>
    <w:rsid w:val="00EF20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6A0399"/>
    <w:pPr>
      <w:widowControl w:val="0"/>
      <w:spacing w:after="0" w:line="240" w:lineRule="auto"/>
    </w:pPr>
    <w:rPr>
      <w:lang w:val="en-US"/>
    </w:rPr>
  </w:style>
  <w:style w:type="paragraph" w:styleId="Odlomakpopisa">
    <w:name w:val="List Paragraph"/>
    <w:basedOn w:val="Normal"/>
    <w:uiPriority w:val="99"/>
    <w:qFormat/>
    <w:rsid w:val="006A0399"/>
    <w:pPr>
      <w:ind w:left="720"/>
    </w:pPr>
  </w:style>
  <w:style w:type="table" w:customStyle="1" w:styleId="TableGridLight1">
    <w:name w:val="Table Grid Light1"/>
    <w:uiPriority w:val="99"/>
    <w:rsid w:val="006A0399"/>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ijeloteksta">
    <w:name w:val="Body Text"/>
    <w:basedOn w:val="Normal"/>
    <w:link w:val="TijelotekstaChar"/>
    <w:uiPriority w:val="99"/>
    <w:rsid w:val="006A0399"/>
    <w:pPr>
      <w:widowControl w:val="0"/>
      <w:spacing w:after="0" w:line="240" w:lineRule="auto"/>
    </w:pPr>
    <w:rPr>
      <w:rFonts w:ascii="Arial" w:hAnsi="Arial"/>
      <w:b/>
      <w:bCs/>
      <w:sz w:val="20"/>
      <w:szCs w:val="20"/>
      <w:lang w:val="en-US"/>
    </w:rPr>
  </w:style>
  <w:style w:type="character" w:customStyle="1" w:styleId="TijelotekstaChar">
    <w:name w:val="Tijelo teksta Char"/>
    <w:basedOn w:val="Zadanifontodlomka"/>
    <w:link w:val="Tijeloteksta"/>
    <w:uiPriority w:val="99"/>
    <w:locked/>
    <w:rsid w:val="006A0399"/>
    <w:rPr>
      <w:rFonts w:ascii="Arial" w:eastAsia="Times New Roman" w:hAnsi="Arial" w:cs="Times New Roman"/>
      <w:b/>
      <w:bCs/>
      <w:sz w:val="20"/>
      <w:szCs w:val="20"/>
      <w:lang w:val="en-US"/>
    </w:rPr>
  </w:style>
  <w:style w:type="table" w:customStyle="1" w:styleId="ListTable3-Accent21">
    <w:name w:val="List Table 3 - Accent 21"/>
    <w:uiPriority w:val="99"/>
    <w:rsid w:val="006A0399"/>
    <w:rPr>
      <w:sz w:val="20"/>
      <w:szCs w:val="20"/>
    </w:rPr>
    <w:tblPr>
      <w:tblStyleRowBandSize w:val="1"/>
      <w:tblStyleColBandSize w:val="1"/>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rFonts w:cs="Times New Roman"/>
        <w:b/>
        <w:bCs/>
        <w:color w:val="FFFFFF"/>
      </w:rPr>
      <w:tblPr/>
      <w:tcPr>
        <w:shd w:val="clear" w:color="auto" w:fill="C0504D"/>
      </w:tcPr>
    </w:tblStylePr>
    <w:tblStylePr w:type="lastRow">
      <w:rPr>
        <w:rFonts w:cs="Times New Roman"/>
        <w:b/>
        <w:bCs/>
      </w:rPr>
      <w:tblPr/>
      <w:tcPr>
        <w:tcBorders>
          <w:top w:val="double" w:sz="4" w:space="0" w:color="C0504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C0504D"/>
          <w:right w:val="single" w:sz="4" w:space="0" w:color="C0504D"/>
        </w:tcBorders>
      </w:tcPr>
    </w:tblStylePr>
    <w:tblStylePr w:type="band1Horz">
      <w:rPr>
        <w:rFonts w:cs="Times New Roman"/>
      </w:rPr>
      <w:tblPr/>
      <w:tcPr>
        <w:tcBorders>
          <w:top w:val="single" w:sz="4" w:space="0" w:color="C0504D"/>
          <w:bottom w:val="single" w:sz="4" w:space="0" w:color="C0504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left w:val="nil"/>
        </w:tcBorders>
      </w:tcPr>
    </w:tblStylePr>
    <w:tblStylePr w:type="swCell">
      <w:rPr>
        <w:rFonts w:cs="Times New Roman"/>
      </w:rPr>
      <w:tblPr/>
      <w:tcPr>
        <w:tcBorders>
          <w:top w:val="double" w:sz="4" w:space="0" w:color="C0504D"/>
          <w:right w:val="nil"/>
        </w:tcBorders>
      </w:tcPr>
    </w:tblStylePr>
  </w:style>
  <w:style w:type="paragraph" w:customStyle="1" w:styleId="BodyText21">
    <w:name w:val="Body Text 21"/>
    <w:basedOn w:val="Normal"/>
    <w:uiPriority w:val="99"/>
    <w:rsid w:val="00EE7060"/>
    <w:pPr>
      <w:widowControl w:val="0"/>
      <w:overflowPunct w:val="0"/>
      <w:autoSpaceDE w:val="0"/>
      <w:autoSpaceDN w:val="0"/>
      <w:adjustRightInd w:val="0"/>
      <w:spacing w:after="0" w:line="240" w:lineRule="auto"/>
      <w:jc w:val="center"/>
      <w:textAlignment w:val="baseline"/>
    </w:pPr>
    <w:rPr>
      <w:rFonts w:ascii="Arial" w:eastAsia="Times New Roman" w:hAnsi="Arial"/>
      <w:b/>
      <w:noProof/>
      <w:szCs w:val="20"/>
      <w:lang w:val="en-US" w:eastAsia="hr-HR"/>
    </w:rPr>
  </w:style>
  <w:style w:type="paragraph" w:customStyle="1" w:styleId="Default">
    <w:name w:val="Default"/>
    <w:uiPriority w:val="99"/>
    <w:rsid w:val="00062524"/>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2655">
      <w:bodyDiv w:val="1"/>
      <w:marLeft w:val="0"/>
      <w:marRight w:val="0"/>
      <w:marTop w:val="0"/>
      <w:marBottom w:val="0"/>
      <w:divBdr>
        <w:top w:val="none" w:sz="0" w:space="0" w:color="auto"/>
        <w:left w:val="none" w:sz="0" w:space="0" w:color="auto"/>
        <w:bottom w:val="none" w:sz="0" w:space="0" w:color="auto"/>
        <w:right w:val="none" w:sz="0" w:space="0" w:color="auto"/>
      </w:divBdr>
    </w:div>
    <w:div w:id="702556528">
      <w:bodyDiv w:val="1"/>
      <w:marLeft w:val="0"/>
      <w:marRight w:val="0"/>
      <w:marTop w:val="0"/>
      <w:marBottom w:val="0"/>
      <w:divBdr>
        <w:top w:val="none" w:sz="0" w:space="0" w:color="auto"/>
        <w:left w:val="none" w:sz="0" w:space="0" w:color="auto"/>
        <w:bottom w:val="none" w:sz="0" w:space="0" w:color="auto"/>
        <w:right w:val="none" w:sz="0" w:space="0" w:color="auto"/>
      </w:divBdr>
    </w:div>
    <w:div w:id="991450636">
      <w:marLeft w:val="0"/>
      <w:marRight w:val="0"/>
      <w:marTop w:val="0"/>
      <w:marBottom w:val="0"/>
      <w:divBdr>
        <w:top w:val="none" w:sz="0" w:space="0" w:color="auto"/>
        <w:left w:val="none" w:sz="0" w:space="0" w:color="auto"/>
        <w:bottom w:val="none" w:sz="0" w:space="0" w:color="auto"/>
        <w:right w:val="none" w:sz="0" w:space="0" w:color="auto"/>
      </w:divBdr>
    </w:div>
    <w:div w:id="21370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1032</Words>
  <Characters>5889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Zelina</dc:creator>
  <cp:keywords/>
  <dc:description/>
  <cp:lastModifiedBy>Kristina Marečić</cp:lastModifiedBy>
  <cp:revision>4</cp:revision>
  <cp:lastPrinted>2018-05-28T10:48:00Z</cp:lastPrinted>
  <dcterms:created xsi:type="dcterms:W3CDTF">2018-05-28T10:49:00Z</dcterms:created>
  <dcterms:modified xsi:type="dcterms:W3CDTF">2018-05-28T11:15:00Z</dcterms:modified>
</cp:coreProperties>
</file>